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FE30F" w14:textId="77777777" w:rsidR="001B2363" w:rsidRPr="009E7862" w:rsidRDefault="00327EE5" w:rsidP="009E7862">
      <w:pPr>
        <w:pStyle w:val="a4"/>
        <w:rPr>
          <w:b/>
          <w:bCs/>
          <w:sz w:val="20"/>
          <w:szCs w:val="20"/>
          <w:lang w:val="kk-KZ"/>
        </w:rPr>
      </w:pPr>
      <w:r w:rsidRPr="009E7862">
        <w:rPr>
          <w:b/>
          <w:bCs/>
          <w:sz w:val="20"/>
          <w:szCs w:val="20"/>
          <w:lang w:val="kk-KZ"/>
        </w:rPr>
        <w:t>700703402176</w:t>
      </w:r>
    </w:p>
    <w:p w14:paraId="7F46A8C9" w14:textId="77777777" w:rsidR="00327EE5" w:rsidRPr="009E7862" w:rsidRDefault="00327EE5" w:rsidP="009E7862">
      <w:pPr>
        <w:pStyle w:val="a4"/>
        <w:rPr>
          <w:b/>
          <w:bCs/>
          <w:sz w:val="20"/>
          <w:szCs w:val="20"/>
          <w:lang w:val="kk-KZ"/>
        </w:rPr>
      </w:pPr>
      <w:r w:rsidRPr="009E7862">
        <w:rPr>
          <w:b/>
          <w:bCs/>
          <w:sz w:val="20"/>
          <w:szCs w:val="20"/>
          <w:lang w:val="kk-KZ"/>
        </w:rPr>
        <w:t>7017312109</w:t>
      </w:r>
    </w:p>
    <w:p w14:paraId="54C62E44" w14:textId="77777777" w:rsidR="00327EE5" w:rsidRPr="009E7862" w:rsidRDefault="00327EE5" w:rsidP="009E7862">
      <w:pPr>
        <w:pStyle w:val="a4"/>
        <w:rPr>
          <w:b/>
          <w:bCs/>
          <w:sz w:val="20"/>
          <w:szCs w:val="20"/>
          <w:lang w:val="kk-KZ"/>
        </w:rPr>
      </w:pPr>
    </w:p>
    <w:p w14:paraId="51E9BB4C" w14:textId="77777777" w:rsidR="00327EE5" w:rsidRPr="009E7862" w:rsidRDefault="00327EE5" w:rsidP="009E7862">
      <w:pPr>
        <w:pStyle w:val="a4"/>
        <w:rPr>
          <w:b/>
          <w:bCs/>
          <w:sz w:val="20"/>
          <w:szCs w:val="20"/>
          <w:lang w:val="kk-KZ"/>
        </w:rPr>
      </w:pPr>
      <w:r w:rsidRPr="009E7862">
        <w:rPr>
          <w:b/>
          <w:bCs/>
          <w:sz w:val="20"/>
          <w:szCs w:val="20"/>
          <w:lang w:val="kk-KZ"/>
        </w:rPr>
        <w:t>ДОНАЕВА Балгын Сабитовна,</w:t>
      </w:r>
    </w:p>
    <w:p w14:paraId="0EC32F39" w14:textId="77777777" w:rsidR="00327EE5" w:rsidRPr="009E7862" w:rsidRDefault="00327EE5" w:rsidP="009E7862">
      <w:pPr>
        <w:spacing w:after="0" w:line="240" w:lineRule="auto"/>
        <w:rPr>
          <w:rFonts w:ascii="Times New Roman" w:eastAsia="Times New Roman" w:hAnsi="Times New Roman" w:cs="Times New Roman"/>
          <w:b/>
          <w:bCs/>
          <w:sz w:val="20"/>
          <w:szCs w:val="20"/>
          <w:lang w:val="kk-KZ"/>
        </w:rPr>
      </w:pPr>
      <w:r w:rsidRPr="009E7862">
        <w:rPr>
          <w:rFonts w:ascii="Times New Roman" w:eastAsia="Times New Roman" w:hAnsi="Times New Roman" w:cs="Times New Roman"/>
          <w:b/>
          <w:bCs/>
          <w:sz w:val="20"/>
          <w:szCs w:val="20"/>
          <w:lang w:val="kk-KZ"/>
        </w:rPr>
        <w:t>Ө.А.Жолдасбеков атындағы №9 IT лицейінің орыс тілі мен әдебиеті пәні мұғалімі.</w:t>
      </w:r>
    </w:p>
    <w:p w14:paraId="70F764A9" w14:textId="77777777" w:rsidR="00327EE5" w:rsidRPr="009E7862" w:rsidRDefault="00327EE5" w:rsidP="009E7862">
      <w:pPr>
        <w:pStyle w:val="a4"/>
        <w:rPr>
          <w:b/>
          <w:bCs/>
          <w:sz w:val="20"/>
          <w:szCs w:val="20"/>
          <w:lang w:val="kk-KZ"/>
        </w:rPr>
      </w:pPr>
      <w:r w:rsidRPr="009E7862">
        <w:rPr>
          <w:b/>
          <w:bCs/>
          <w:sz w:val="20"/>
          <w:szCs w:val="20"/>
          <w:lang w:val="kk-KZ"/>
        </w:rPr>
        <w:t>Шымкент қаласы</w:t>
      </w:r>
    </w:p>
    <w:p w14:paraId="5DDDA81F" w14:textId="77777777" w:rsidR="00327EE5" w:rsidRPr="009E7862" w:rsidRDefault="00327EE5" w:rsidP="009E7862">
      <w:pPr>
        <w:pStyle w:val="a4"/>
        <w:rPr>
          <w:b/>
          <w:bCs/>
          <w:sz w:val="20"/>
          <w:szCs w:val="20"/>
          <w:lang w:val="kk-KZ"/>
        </w:rPr>
      </w:pPr>
    </w:p>
    <w:p w14:paraId="1B878980" w14:textId="77777777" w:rsidR="00327EE5" w:rsidRPr="009E7862" w:rsidRDefault="00327EE5" w:rsidP="009E7862">
      <w:pPr>
        <w:pStyle w:val="a4"/>
        <w:jc w:val="center"/>
        <w:rPr>
          <w:b/>
          <w:bCs/>
          <w:sz w:val="20"/>
          <w:szCs w:val="20"/>
          <w:lang w:val="kk-KZ"/>
        </w:rPr>
      </w:pPr>
      <w:r w:rsidRPr="009E7862">
        <w:rPr>
          <w:b/>
          <w:bCs/>
          <w:sz w:val="20"/>
          <w:szCs w:val="20"/>
        </w:rPr>
        <w:t>О.СУЛЕЙМЕНОВ. «ВОЛЧАТА»</w:t>
      </w:r>
    </w:p>
    <w:p w14:paraId="39B2BDFB" w14:textId="77777777" w:rsidR="00327EE5" w:rsidRPr="009E7862" w:rsidRDefault="00327EE5" w:rsidP="009E7862">
      <w:pPr>
        <w:pStyle w:val="a4"/>
        <w:rPr>
          <w:sz w:val="20"/>
          <w:szCs w:val="20"/>
          <w:lang w:val="kk-KZ"/>
        </w:rPr>
      </w:pPr>
    </w:p>
    <w:tbl>
      <w:tblPr>
        <w:tblStyle w:val="a8"/>
        <w:tblW w:w="11057" w:type="dxa"/>
        <w:tblInd w:w="-1026" w:type="dxa"/>
        <w:tblLayout w:type="fixed"/>
        <w:tblLook w:val="04A0" w:firstRow="1" w:lastRow="0" w:firstColumn="1" w:lastColumn="0" w:noHBand="0" w:noVBand="1"/>
      </w:tblPr>
      <w:tblGrid>
        <w:gridCol w:w="1417"/>
        <w:gridCol w:w="1701"/>
        <w:gridCol w:w="2126"/>
        <w:gridCol w:w="2126"/>
        <w:gridCol w:w="1701"/>
        <w:gridCol w:w="1986"/>
      </w:tblGrid>
      <w:tr w:rsidR="009E7862" w:rsidRPr="009E7862" w14:paraId="577D122D" w14:textId="77777777" w:rsidTr="008E6961">
        <w:tc>
          <w:tcPr>
            <w:tcW w:w="3118" w:type="dxa"/>
            <w:gridSpan w:val="2"/>
          </w:tcPr>
          <w:p w14:paraId="3D8FC6D8"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Цели обучения в соответствии с учебной программой</w:t>
            </w:r>
          </w:p>
        </w:tc>
        <w:tc>
          <w:tcPr>
            <w:tcW w:w="7939" w:type="dxa"/>
            <w:gridSpan w:val="4"/>
          </w:tcPr>
          <w:p w14:paraId="4FCC1F44" w14:textId="583D6069" w:rsidR="001B2363" w:rsidRPr="009E7862" w:rsidRDefault="001B2363" w:rsidP="009E7862">
            <w:pPr>
              <w:contextualSpacing/>
              <w:rPr>
                <w:rFonts w:ascii="Times New Roman" w:hAnsi="Times New Roman" w:cs="Times New Roman"/>
                <w:sz w:val="20"/>
                <w:szCs w:val="20"/>
                <w:lang w:val="kk-KZ" w:eastAsia="en-GB"/>
              </w:rPr>
            </w:pPr>
            <w:r w:rsidRPr="009E7862">
              <w:rPr>
                <w:rFonts w:ascii="Times New Roman" w:hAnsi="Times New Roman" w:cs="Times New Roman"/>
                <w:spacing w:val="2"/>
                <w:sz w:val="20"/>
                <w:szCs w:val="20"/>
              </w:rPr>
              <w:t>8.1.3.1</w:t>
            </w:r>
            <w:r w:rsidR="009E7862">
              <w:rPr>
                <w:rFonts w:ascii="Times New Roman" w:hAnsi="Times New Roman" w:cs="Times New Roman"/>
                <w:spacing w:val="2"/>
                <w:sz w:val="20"/>
                <w:szCs w:val="20"/>
                <w:lang w:val="kk-KZ"/>
              </w:rPr>
              <w:t xml:space="preserve"> П</w:t>
            </w:r>
            <w:proofErr w:type="spellStart"/>
            <w:r w:rsidRPr="009E7862">
              <w:rPr>
                <w:rFonts w:ascii="Times New Roman" w:hAnsi="Times New Roman" w:cs="Times New Roman"/>
                <w:spacing w:val="2"/>
                <w:sz w:val="20"/>
                <w:szCs w:val="20"/>
              </w:rPr>
              <w:t>ониматьсодержание</w:t>
            </w:r>
            <w:proofErr w:type="spellEnd"/>
            <w:r w:rsidRPr="009E7862">
              <w:rPr>
                <w:rFonts w:ascii="Times New Roman" w:hAnsi="Times New Roman" w:cs="Times New Roman"/>
                <w:spacing w:val="2"/>
                <w:sz w:val="20"/>
                <w:szCs w:val="20"/>
              </w:rPr>
              <w:t xml:space="preserve"> прозаических, </w:t>
            </w:r>
            <w:proofErr w:type="spellStart"/>
            <w:r w:rsidRPr="009E7862">
              <w:rPr>
                <w:rFonts w:ascii="Times New Roman" w:hAnsi="Times New Roman" w:cs="Times New Roman"/>
                <w:spacing w:val="2"/>
                <w:sz w:val="20"/>
                <w:szCs w:val="20"/>
              </w:rPr>
              <w:t>драматическихи</w:t>
            </w:r>
            <w:proofErr w:type="spellEnd"/>
            <w:r w:rsidRPr="009E7862">
              <w:rPr>
                <w:rFonts w:ascii="Times New Roman" w:hAnsi="Times New Roman" w:cs="Times New Roman"/>
                <w:spacing w:val="2"/>
                <w:sz w:val="20"/>
                <w:szCs w:val="20"/>
              </w:rPr>
              <w:t xml:space="preserve"> поэтических произведений/ фрагментов, определяя ключевые моменты развития сюжета или конфликта</w:t>
            </w:r>
            <w:r w:rsidR="009E7862">
              <w:rPr>
                <w:rFonts w:ascii="Times New Roman" w:hAnsi="Times New Roman" w:cs="Times New Roman"/>
                <w:spacing w:val="2"/>
                <w:sz w:val="20"/>
                <w:szCs w:val="20"/>
                <w:lang w:val="kk-KZ"/>
              </w:rPr>
              <w:t>;</w:t>
            </w:r>
          </w:p>
          <w:p w14:paraId="64D84287" w14:textId="45A884D2" w:rsidR="001B2363" w:rsidRPr="009E7862" w:rsidRDefault="001B2363" w:rsidP="009E7862">
            <w:pPr>
              <w:contextualSpacing/>
              <w:rPr>
                <w:rFonts w:ascii="Times New Roman" w:hAnsi="Times New Roman" w:cs="Times New Roman"/>
                <w:sz w:val="20"/>
                <w:szCs w:val="20"/>
                <w:lang w:val="kk-KZ"/>
              </w:rPr>
            </w:pPr>
            <w:r w:rsidRPr="009E7862">
              <w:rPr>
                <w:rFonts w:ascii="Times New Roman" w:hAnsi="Times New Roman" w:cs="Times New Roman"/>
                <w:spacing w:val="2"/>
                <w:sz w:val="20"/>
                <w:szCs w:val="20"/>
              </w:rPr>
              <w:t xml:space="preserve">8.3.3.1 </w:t>
            </w:r>
            <w:r w:rsidR="009E7862">
              <w:rPr>
                <w:rFonts w:ascii="Times New Roman" w:hAnsi="Times New Roman" w:cs="Times New Roman"/>
                <w:spacing w:val="2"/>
                <w:sz w:val="20"/>
                <w:szCs w:val="20"/>
                <w:lang w:val="kk-KZ"/>
              </w:rPr>
              <w:t>Ф</w:t>
            </w:r>
            <w:proofErr w:type="spellStart"/>
            <w:r w:rsidRPr="009E7862">
              <w:rPr>
                <w:rFonts w:ascii="Times New Roman" w:hAnsi="Times New Roman" w:cs="Times New Roman"/>
                <w:spacing w:val="2"/>
                <w:sz w:val="20"/>
                <w:szCs w:val="20"/>
              </w:rPr>
              <w:t>ормулировать</w:t>
            </w:r>
            <w:proofErr w:type="spellEnd"/>
            <w:r w:rsidRPr="009E7862">
              <w:rPr>
                <w:rFonts w:ascii="Times New Roman" w:hAnsi="Times New Roman" w:cs="Times New Roman"/>
                <w:spacing w:val="2"/>
                <w:sz w:val="20"/>
                <w:szCs w:val="20"/>
              </w:rPr>
              <w:t xml:space="preserve"> проблемные вопросы по тексту, позволяющие выдвигать идеи, интерпретации, предположения, и отвечать на разные типы вопросов</w:t>
            </w:r>
            <w:r w:rsidR="009E7862">
              <w:rPr>
                <w:rFonts w:ascii="Times New Roman" w:hAnsi="Times New Roman" w:cs="Times New Roman"/>
                <w:spacing w:val="2"/>
                <w:sz w:val="20"/>
                <w:szCs w:val="20"/>
                <w:lang w:val="kk-KZ"/>
              </w:rPr>
              <w:t>.</w:t>
            </w:r>
          </w:p>
        </w:tc>
      </w:tr>
      <w:tr w:rsidR="009E7862" w:rsidRPr="009E7862" w14:paraId="7F52474F" w14:textId="77777777" w:rsidTr="008E6961">
        <w:tc>
          <w:tcPr>
            <w:tcW w:w="3118" w:type="dxa"/>
            <w:gridSpan w:val="2"/>
          </w:tcPr>
          <w:p w14:paraId="742F4015"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Учебные цели</w:t>
            </w:r>
          </w:p>
        </w:tc>
        <w:tc>
          <w:tcPr>
            <w:tcW w:w="7939" w:type="dxa"/>
            <w:gridSpan w:val="4"/>
          </w:tcPr>
          <w:p w14:paraId="53BA4982" w14:textId="23AE2216" w:rsidR="001B2363" w:rsidRPr="009E7862" w:rsidRDefault="001B2363" w:rsidP="009E7862">
            <w:pPr>
              <w:shd w:val="clear" w:color="auto" w:fill="FFFFFF"/>
              <w:rPr>
                <w:rFonts w:ascii="Times New Roman" w:hAnsi="Times New Roman" w:cs="Times New Roman"/>
                <w:spacing w:val="2"/>
                <w:sz w:val="20"/>
                <w:szCs w:val="20"/>
                <w:lang w:val="kk-KZ"/>
              </w:rPr>
            </w:pPr>
            <w:proofErr w:type="spellStart"/>
            <w:r w:rsidRPr="009E7862">
              <w:rPr>
                <w:rFonts w:ascii="Times New Roman" w:hAnsi="Times New Roman" w:cs="Times New Roman"/>
                <w:spacing w:val="2"/>
                <w:sz w:val="20"/>
                <w:szCs w:val="20"/>
              </w:rPr>
              <w:t>Пониматьсодержание</w:t>
            </w:r>
            <w:proofErr w:type="spellEnd"/>
            <w:r w:rsidRPr="009E7862">
              <w:rPr>
                <w:rFonts w:ascii="Times New Roman" w:hAnsi="Times New Roman" w:cs="Times New Roman"/>
                <w:spacing w:val="2"/>
                <w:sz w:val="20"/>
                <w:szCs w:val="20"/>
              </w:rPr>
              <w:t xml:space="preserve"> прозаических, </w:t>
            </w:r>
            <w:proofErr w:type="spellStart"/>
            <w:r w:rsidRPr="009E7862">
              <w:rPr>
                <w:rFonts w:ascii="Times New Roman" w:hAnsi="Times New Roman" w:cs="Times New Roman"/>
                <w:spacing w:val="2"/>
                <w:sz w:val="20"/>
                <w:szCs w:val="20"/>
              </w:rPr>
              <w:t>драматическихи</w:t>
            </w:r>
            <w:proofErr w:type="spellEnd"/>
            <w:r w:rsidRPr="009E7862">
              <w:rPr>
                <w:rFonts w:ascii="Times New Roman" w:hAnsi="Times New Roman" w:cs="Times New Roman"/>
                <w:spacing w:val="2"/>
                <w:sz w:val="20"/>
                <w:szCs w:val="20"/>
              </w:rPr>
              <w:t xml:space="preserve"> поэтических произведений/фрагментов, определяя ключевые моменты развития сюжета или конфликта</w:t>
            </w:r>
            <w:r w:rsidR="009E7862">
              <w:rPr>
                <w:rFonts w:ascii="Times New Roman" w:hAnsi="Times New Roman" w:cs="Times New Roman"/>
                <w:spacing w:val="2"/>
                <w:sz w:val="20"/>
                <w:szCs w:val="20"/>
                <w:lang w:val="kk-KZ"/>
              </w:rPr>
              <w:t>;</w:t>
            </w:r>
          </w:p>
          <w:p w14:paraId="2CA2DF03" w14:textId="2B9C68AB" w:rsidR="001B2363" w:rsidRPr="009E7862" w:rsidRDefault="009E7862" w:rsidP="009E7862">
            <w:pPr>
              <w:shd w:val="clear" w:color="auto" w:fill="FFFFFF"/>
              <w:rPr>
                <w:rFonts w:ascii="Times New Roman" w:hAnsi="Times New Roman" w:cs="Times New Roman"/>
                <w:sz w:val="20"/>
                <w:szCs w:val="20"/>
                <w:lang w:val="kk-KZ"/>
              </w:rPr>
            </w:pPr>
            <w:r>
              <w:rPr>
                <w:rFonts w:ascii="Times New Roman" w:hAnsi="Times New Roman" w:cs="Times New Roman"/>
                <w:spacing w:val="2"/>
                <w:sz w:val="20"/>
                <w:szCs w:val="20"/>
                <w:lang w:val="kk-KZ"/>
              </w:rPr>
              <w:t>Ф</w:t>
            </w:r>
            <w:proofErr w:type="spellStart"/>
            <w:r w:rsidR="001B2363" w:rsidRPr="009E7862">
              <w:rPr>
                <w:rFonts w:ascii="Times New Roman" w:hAnsi="Times New Roman" w:cs="Times New Roman"/>
                <w:spacing w:val="2"/>
                <w:sz w:val="20"/>
                <w:szCs w:val="20"/>
              </w:rPr>
              <w:t>ормулировать</w:t>
            </w:r>
            <w:proofErr w:type="spellEnd"/>
            <w:r w:rsidR="001B2363" w:rsidRPr="009E7862">
              <w:rPr>
                <w:rFonts w:ascii="Times New Roman" w:hAnsi="Times New Roman" w:cs="Times New Roman"/>
                <w:spacing w:val="2"/>
                <w:sz w:val="20"/>
                <w:szCs w:val="20"/>
              </w:rPr>
              <w:t xml:space="preserve"> проблемные вопросы по тексту, позволяющие выдвигать идеи, интерпретации, предположения, и отвечать на разные типы вопросов</w:t>
            </w:r>
            <w:r>
              <w:rPr>
                <w:rFonts w:ascii="Times New Roman" w:hAnsi="Times New Roman" w:cs="Times New Roman"/>
                <w:spacing w:val="2"/>
                <w:sz w:val="20"/>
                <w:szCs w:val="20"/>
                <w:lang w:val="kk-KZ"/>
              </w:rPr>
              <w:t>.</w:t>
            </w:r>
          </w:p>
        </w:tc>
      </w:tr>
      <w:tr w:rsidR="009E7862" w:rsidRPr="009E7862" w14:paraId="6975FC75" w14:textId="77777777" w:rsidTr="008E6961">
        <w:tc>
          <w:tcPr>
            <w:tcW w:w="3118" w:type="dxa"/>
            <w:gridSpan w:val="2"/>
          </w:tcPr>
          <w:p w14:paraId="12869E02" w14:textId="77777777" w:rsidR="001B2363" w:rsidRPr="009E7862" w:rsidRDefault="001B2363" w:rsidP="009E7862">
            <w:pPr>
              <w:pStyle w:val="TableParagraph"/>
              <w:rPr>
                <w:b/>
                <w:sz w:val="20"/>
                <w:szCs w:val="20"/>
              </w:rPr>
            </w:pPr>
            <w:r w:rsidRPr="009E7862">
              <w:rPr>
                <w:b/>
                <w:sz w:val="20"/>
                <w:szCs w:val="20"/>
              </w:rPr>
              <w:t>Привитие ценностей</w:t>
            </w:r>
          </w:p>
        </w:tc>
        <w:tc>
          <w:tcPr>
            <w:tcW w:w="7939" w:type="dxa"/>
            <w:gridSpan w:val="4"/>
          </w:tcPr>
          <w:p w14:paraId="51687364" w14:textId="361A0D57" w:rsidR="001B2363" w:rsidRPr="00CB475C" w:rsidRDefault="001B2363" w:rsidP="009E7862">
            <w:pPr>
              <w:rPr>
                <w:rFonts w:ascii="Times New Roman" w:hAnsi="Times New Roman" w:cs="Times New Roman"/>
                <w:sz w:val="20"/>
                <w:szCs w:val="20"/>
                <w:lang w:val="kk-KZ"/>
              </w:rPr>
            </w:pPr>
            <w:r w:rsidRPr="009E7862">
              <w:rPr>
                <w:rFonts w:ascii="Times New Roman" w:hAnsi="Times New Roman" w:cs="Times New Roman"/>
                <w:sz w:val="20"/>
                <w:szCs w:val="20"/>
              </w:rPr>
              <w:t>Привитие ценностей к окружающему миру, Земле</w:t>
            </w:r>
            <w:r w:rsidR="00CB475C">
              <w:rPr>
                <w:rFonts w:ascii="Times New Roman" w:hAnsi="Times New Roman" w:cs="Times New Roman"/>
                <w:sz w:val="20"/>
                <w:szCs w:val="20"/>
                <w:lang w:val="kk-KZ"/>
              </w:rPr>
              <w:t>;</w:t>
            </w:r>
          </w:p>
          <w:p w14:paraId="2F1F93CD" w14:textId="207E8FA2" w:rsidR="001B2363" w:rsidRPr="00CB475C" w:rsidRDefault="001B2363" w:rsidP="009E7862">
            <w:pPr>
              <w:rPr>
                <w:rFonts w:ascii="Times New Roman" w:hAnsi="Times New Roman" w:cs="Times New Roman"/>
                <w:sz w:val="20"/>
                <w:szCs w:val="20"/>
                <w:highlight w:val="yellow"/>
                <w:lang w:val="kk-KZ"/>
              </w:rPr>
            </w:pPr>
            <w:r w:rsidRPr="009E7862">
              <w:rPr>
                <w:rFonts w:ascii="Times New Roman" w:hAnsi="Times New Roman" w:cs="Times New Roman"/>
                <w:sz w:val="20"/>
                <w:szCs w:val="20"/>
              </w:rPr>
              <w:t>Привитие нравственных ценностей</w:t>
            </w:r>
            <w:r w:rsidR="00CB475C">
              <w:rPr>
                <w:rFonts w:ascii="Times New Roman" w:hAnsi="Times New Roman" w:cs="Times New Roman"/>
                <w:sz w:val="20"/>
                <w:szCs w:val="20"/>
                <w:lang w:val="kk-KZ"/>
              </w:rPr>
              <w:t>.</w:t>
            </w:r>
          </w:p>
        </w:tc>
      </w:tr>
      <w:tr w:rsidR="009E7862" w:rsidRPr="009E7862" w14:paraId="66C2BC18" w14:textId="77777777" w:rsidTr="008E6961">
        <w:tc>
          <w:tcPr>
            <w:tcW w:w="11057" w:type="dxa"/>
            <w:gridSpan w:val="6"/>
          </w:tcPr>
          <w:p w14:paraId="6E62FE4D"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Ход урока</w:t>
            </w:r>
          </w:p>
        </w:tc>
      </w:tr>
      <w:tr w:rsidR="009E7862" w:rsidRPr="009E7862" w14:paraId="3C3E6D04" w14:textId="77777777" w:rsidTr="008E6961">
        <w:tc>
          <w:tcPr>
            <w:tcW w:w="1417" w:type="dxa"/>
          </w:tcPr>
          <w:p w14:paraId="62D95F21" w14:textId="77777777" w:rsidR="009E7862"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t>Этап урока/</w:t>
            </w:r>
          </w:p>
          <w:p w14:paraId="195A3E62" w14:textId="6F13BA2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время</w:t>
            </w:r>
          </w:p>
        </w:tc>
        <w:tc>
          <w:tcPr>
            <w:tcW w:w="3827" w:type="dxa"/>
            <w:gridSpan w:val="2"/>
          </w:tcPr>
          <w:p w14:paraId="3617E807"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Действия педагога</w:t>
            </w:r>
          </w:p>
        </w:tc>
        <w:tc>
          <w:tcPr>
            <w:tcW w:w="2126" w:type="dxa"/>
          </w:tcPr>
          <w:p w14:paraId="4E2D37BF"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Действия учеников</w:t>
            </w:r>
          </w:p>
        </w:tc>
        <w:tc>
          <w:tcPr>
            <w:tcW w:w="1701" w:type="dxa"/>
          </w:tcPr>
          <w:p w14:paraId="700C0626"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Оценивание</w:t>
            </w:r>
          </w:p>
        </w:tc>
        <w:tc>
          <w:tcPr>
            <w:tcW w:w="1986" w:type="dxa"/>
          </w:tcPr>
          <w:p w14:paraId="2DCD68E9" w14:textId="482363A8"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t>Ресурсы</w:t>
            </w:r>
          </w:p>
        </w:tc>
      </w:tr>
      <w:tr w:rsidR="009E7862" w:rsidRPr="009E7862" w14:paraId="67EF75C7" w14:textId="77777777" w:rsidTr="008E6961">
        <w:tc>
          <w:tcPr>
            <w:tcW w:w="1417" w:type="dxa"/>
          </w:tcPr>
          <w:p w14:paraId="41E8F909"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Начало урока</w:t>
            </w:r>
          </w:p>
        </w:tc>
        <w:tc>
          <w:tcPr>
            <w:tcW w:w="3827" w:type="dxa"/>
            <w:gridSpan w:val="2"/>
          </w:tcPr>
          <w:p w14:paraId="21A6AC28" w14:textId="77777777" w:rsidR="001B2363" w:rsidRPr="009E7862" w:rsidRDefault="001B2363" w:rsidP="009E7862">
            <w:pPr>
              <w:rPr>
                <w:rFonts w:ascii="Times New Roman" w:hAnsi="Times New Roman" w:cs="Times New Roman"/>
                <w:b/>
                <w:sz w:val="20"/>
                <w:szCs w:val="20"/>
                <w:lang w:eastAsia="en-GB"/>
              </w:rPr>
            </w:pPr>
            <w:r w:rsidRPr="009E7862">
              <w:rPr>
                <w:rFonts w:ascii="Times New Roman" w:hAnsi="Times New Roman" w:cs="Times New Roman"/>
                <w:b/>
                <w:sz w:val="20"/>
                <w:szCs w:val="20"/>
                <w:lang w:val="en-US" w:eastAsia="en-GB"/>
              </w:rPr>
              <w:t>I</w:t>
            </w:r>
            <w:r w:rsidRPr="009E7862">
              <w:rPr>
                <w:rFonts w:ascii="Times New Roman" w:hAnsi="Times New Roman" w:cs="Times New Roman"/>
                <w:b/>
                <w:sz w:val="20"/>
                <w:szCs w:val="20"/>
                <w:lang w:eastAsia="en-GB"/>
              </w:rPr>
              <w:t>. Организационный момент.</w:t>
            </w:r>
          </w:p>
          <w:p w14:paraId="122744DD" w14:textId="12A249EC" w:rsidR="001B2363" w:rsidRPr="009E7862" w:rsidRDefault="001B2363" w:rsidP="009E7862">
            <w:pPr>
              <w:rPr>
                <w:rFonts w:ascii="Times New Roman" w:hAnsi="Times New Roman" w:cs="Times New Roman"/>
                <w:sz w:val="20"/>
                <w:szCs w:val="20"/>
                <w:lang w:eastAsia="en-GB"/>
              </w:rPr>
            </w:pPr>
            <w:r w:rsidRPr="009E7862">
              <w:rPr>
                <w:rFonts w:ascii="Times New Roman" w:hAnsi="Times New Roman" w:cs="Times New Roman"/>
                <w:sz w:val="20"/>
                <w:szCs w:val="20"/>
                <w:lang w:eastAsia="en-GB"/>
              </w:rPr>
              <w:t xml:space="preserve">Создание коллаборативной среды. Игра «Хорошее настроение». Похлопайте в ладоши те, у кого сегодня хорошее </w:t>
            </w:r>
            <w:proofErr w:type="gramStart"/>
            <w:r w:rsidRPr="009E7862">
              <w:rPr>
                <w:rFonts w:ascii="Times New Roman" w:hAnsi="Times New Roman" w:cs="Times New Roman"/>
                <w:sz w:val="20"/>
                <w:szCs w:val="20"/>
                <w:lang w:eastAsia="en-GB"/>
              </w:rPr>
              <w:t>настроение</w:t>
            </w:r>
            <w:proofErr w:type="gramEnd"/>
            <w:r w:rsidRPr="009E7862">
              <w:rPr>
                <w:rFonts w:ascii="Times New Roman" w:hAnsi="Times New Roman" w:cs="Times New Roman"/>
                <w:sz w:val="20"/>
                <w:szCs w:val="20"/>
                <w:lang w:eastAsia="en-GB"/>
              </w:rPr>
              <w:t xml:space="preserve"> Посмотрите друг на друга – улыбнитесь!</w:t>
            </w:r>
          </w:p>
          <w:p w14:paraId="07898CF5" w14:textId="77777777" w:rsidR="001B2363" w:rsidRPr="009E7862" w:rsidRDefault="001B2363" w:rsidP="009E7862">
            <w:pPr>
              <w:rPr>
                <w:rFonts w:ascii="Times New Roman" w:eastAsia="SchoolBookKza" w:hAnsi="Times New Roman" w:cs="Times New Roman"/>
                <w:sz w:val="20"/>
                <w:szCs w:val="20"/>
              </w:rPr>
            </w:pPr>
            <w:r w:rsidRPr="009E7862">
              <w:rPr>
                <w:rFonts w:ascii="Times New Roman" w:hAnsi="Times New Roman" w:cs="Times New Roman"/>
                <w:b/>
                <w:sz w:val="20"/>
                <w:szCs w:val="20"/>
                <w:lang w:val="en-US" w:eastAsia="en-GB"/>
              </w:rPr>
              <w:t>II</w:t>
            </w:r>
            <w:r w:rsidRPr="009E7862">
              <w:rPr>
                <w:rFonts w:ascii="Times New Roman" w:hAnsi="Times New Roman" w:cs="Times New Roman"/>
                <w:b/>
                <w:sz w:val="20"/>
                <w:szCs w:val="20"/>
                <w:lang w:eastAsia="en-GB"/>
              </w:rPr>
              <w:t>. Актуализация знаний.</w:t>
            </w:r>
          </w:p>
          <w:p w14:paraId="42F14F19" w14:textId="2AD9FC3F" w:rsidR="001B2363" w:rsidRPr="009E7862" w:rsidRDefault="001B2363" w:rsidP="009E7862">
            <w:pPr>
              <w:contextualSpacing/>
              <w:rPr>
                <w:rFonts w:ascii="Times New Roman" w:hAnsi="Times New Roman" w:cs="Times New Roman"/>
                <w:sz w:val="20"/>
                <w:szCs w:val="20"/>
              </w:rPr>
            </w:pPr>
            <w:r w:rsidRPr="009E7862">
              <w:rPr>
                <w:rFonts w:ascii="Times New Roman" w:hAnsi="Times New Roman" w:cs="Times New Roman"/>
                <w:sz w:val="20"/>
                <w:szCs w:val="20"/>
              </w:rPr>
              <w:t>Человек – вершина природы, но природа – ее подножье.</w:t>
            </w:r>
          </w:p>
          <w:p w14:paraId="3E743F7C" w14:textId="77777777"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sz w:val="20"/>
                <w:szCs w:val="20"/>
              </w:rPr>
              <w:t>Уничтожая природу, человек неизбежно уничтожает себя.</w:t>
            </w:r>
          </w:p>
          <w:p w14:paraId="0CB443E1" w14:textId="55853C60"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b/>
                <w:sz w:val="20"/>
                <w:szCs w:val="20"/>
              </w:rPr>
              <w:t>(Р. Р о ж д е с т в е н с к и й)</w:t>
            </w:r>
          </w:p>
          <w:p w14:paraId="7A9CBB51" w14:textId="736A1B12"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sz w:val="20"/>
                <w:szCs w:val="20"/>
              </w:rPr>
              <w:t>Прочитайте название произведения. Можете ли вы предположить, о ком будет говориться в нем? О чём это произведение? Проверьте свои предположения, прочитав его.</w:t>
            </w:r>
          </w:p>
          <w:p w14:paraId="69CB158C" w14:textId="77777777" w:rsidR="001B2363" w:rsidRPr="009E7862" w:rsidRDefault="001B2363" w:rsidP="009E7862">
            <w:pPr>
              <w:autoSpaceDE w:val="0"/>
              <w:autoSpaceDN w:val="0"/>
              <w:adjustRightInd w:val="0"/>
              <w:rPr>
                <w:rFonts w:ascii="Times New Roman" w:hAnsi="Times New Roman" w:cs="Times New Roman"/>
                <w:b/>
                <w:sz w:val="20"/>
                <w:szCs w:val="20"/>
                <w:lang w:eastAsia="en-GB"/>
              </w:rPr>
            </w:pPr>
            <w:r w:rsidRPr="009E7862">
              <w:rPr>
                <w:rFonts w:ascii="Times New Roman" w:hAnsi="Times New Roman" w:cs="Times New Roman"/>
                <w:b/>
                <w:sz w:val="20"/>
                <w:szCs w:val="20"/>
                <w:lang w:val="en-US" w:eastAsia="en-GB"/>
              </w:rPr>
              <w:t>III</w:t>
            </w:r>
            <w:r w:rsidRPr="009E7862">
              <w:rPr>
                <w:rFonts w:ascii="Times New Roman" w:hAnsi="Times New Roman" w:cs="Times New Roman"/>
                <w:b/>
                <w:sz w:val="20"/>
                <w:szCs w:val="20"/>
                <w:lang w:eastAsia="en-GB"/>
              </w:rPr>
              <w:t>. Изучение нового материала.</w:t>
            </w:r>
          </w:p>
          <w:p w14:paraId="2F069745" w14:textId="489D6678" w:rsidR="001B2363" w:rsidRPr="009E7862" w:rsidRDefault="001B2363" w:rsidP="009E7862">
            <w:pPr>
              <w:contextualSpacing/>
              <w:rPr>
                <w:rFonts w:ascii="Times New Roman" w:hAnsi="Times New Roman" w:cs="Times New Roman"/>
                <w:sz w:val="20"/>
                <w:szCs w:val="20"/>
              </w:rPr>
            </w:pPr>
            <w:proofErr w:type="gramStart"/>
            <w:r w:rsidRPr="009E7862">
              <w:rPr>
                <w:rFonts w:ascii="Times New Roman" w:hAnsi="Times New Roman" w:cs="Times New Roman"/>
                <w:sz w:val="20"/>
                <w:szCs w:val="20"/>
              </w:rPr>
              <w:t>К</w:t>
            </w:r>
            <w:proofErr w:type="gramEnd"/>
            <w:r w:rsidRPr="009E7862">
              <w:rPr>
                <w:rFonts w:ascii="Times New Roman" w:hAnsi="Times New Roman" w:cs="Times New Roman"/>
                <w:sz w:val="20"/>
                <w:szCs w:val="20"/>
              </w:rPr>
              <w:t xml:space="preserve"> После того, как будет определена тема, учитель просит учащихся поработать в группах.</w:t>
            </w:r>
          </w:p>
          <w:p w14:paraId="2AE5EBC3" w14:textId="77777777" w:rsidR="001B2363" w:rsidRPr="009E7862" w:rsidRDefault="001B2363" w:rsidP="009E7862">
            <w:pPr>
              <w:contextualSpacing/>
              <w:rPr>
                <w:rFonts w:ascii="Times New Roman" w:hAnsi="Times New Roman" w:cs="Times New Roman"/>
                <w:sz w:val="20"/>
                <w:szCs w:val="20"/>
              </w:rPr>
            </w:pPr>
            <w:r w:rsidRPr="009E7862">
              <w:rPr>
                <w:rFonts w:ascii="Times New Roman" w:hAnsi="Times New Roman" w:cs="Times New Roman"/>
                <w:sz w:val="20"/>
                <w:szCs w:val="20"/>
              </w:rPr>
              <w:t>Работа в группах. Деление на группы</w:t>
            </w:r>
          </w:p>
          <w:tbl>
            <w:tblPr>
              <w:tblStyle w:val="a8"/>
              <w:tblW w:w="0" w:type="auto"/>
              <w:tblLayout w:type="fixed"/>
              <w:tblLook w:val="04A0" w:firstRow="1" w:lastRow="0" w:firstColumn="1" w:lastColumn="0" w:noHBand="0" w:noVBand="1"/>
            </w:tblPr>
            <w:tblGrid>
              <w:gridCol w:w="1798"/>
              <w:gridCol w:w="1798"/>
            </w:tblGrid>
            <w:tr w:rsidR="009E7862" w:rsidRPr="009E7862" w14:paraId="0F4E5026" w14:textId="77777777" w:rsidTr="008E6961">
              <w:tc>
                <w:tcPr>
                  <w:tcW w:w="1798" w:type="dxa"/>
                </w:tcPr>
                <w:p w14:paraId="51926C6F" w14:textId="77777777"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b/>
                      <w:sz w:val="20"/>
                      <w:szCs w:val="20"/>
                    </w:rPr>
                    <w:t>1</w:t>
                  </w:r>
                </w:p>
              </w:tc>
              <w:tc>
                <w:tcPr>
                  <w:tcW w:w="1798" w:type="dxa"/>
                </w:tcPr>
                <w:p w14:paraId="7956BAEF" w14:textId="77777777"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b/>
                      <w:sz w:val="20"/>
                      <w:szCs w:val="20"/>
                    </w:rPr>
                    <w:t>2</w:t>
                  </w:r>
                </w:p>
              </w:tc>
            </w:tr>
            <w:tr w:rsidR="009E7862" w:rsidRPr="009E7862" w14:paraId="328347A1" w14:textId="77777777" w:rsidTr="008E6961">
              <w:tc>
                <w:tcPr>
                  <w:tcW w:w="1798" w:type="dxa"/>
                </w:tcPr>
                <w:p w14:paraId="31681BCB" w14:textId="738FA732" w:rsidR="001B2363" w:rsidRPr="009E7862" w:rsidRDefault="001B2363" w:rsidP="009E7862">
                  <w:pPr>
                    <w:contextualSpacing/>
                    <w:rPr>
                      <w:rFonts w:ascii="Times New Roman" w:hAnsi="Times New Roman" w:cs="Times New Roman"/>
                      <w:sz w:val="20"/>
                      <w:szCs w:val="20"/>
                      <w:lang w:val="kk-KZ"/>
                    </w:rPr>
                  </w:pPr>
                  <w:r w:rsidRPr="009E7862">
                    <w:rPr>
                      <w:rFonts w:ascii="Times New Roman" w:hAnsi="Times New Roman" w:cs="Times New Roman"/>
                      <w:sz w:val="20"/>
                      <w:szCs w:val="20"/>
                    </w:rPr>
                    <w:t>Упр. 1. Какие ассоциации вызывает слово волк? Как вы относитесь к волкам? Составьте кластер</w:t>
                  </w:r>
                </w:p>
              </w:tc>
              <w:tc>
                <w:tcPr>
                  <w:tcW w:w="1798" w:type="dxa"/>
                </w:tcPr>
                <w:p w14:paraId="01FF1989"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sz w:val="20"/>
                      <w:szCs w:val="20"/>
                    </w:rPr>
                    <w:t xml:space="preserve">Упр. 2. Прочитайте пословицы и поговорки. Какая роль отводится волку в устном народном творчестве? Вспомните еще известные вам пословицы, поговорки, сказки об этом сером хищнике. Объясните их </w:t>
                  </w:r>
                  <w:r w:rsidRPr="009E7862">
                    <w:rPr>
                      <w:rFonts w:ascii="Times New Roman" w:hAnsi="Times New Roman" w:cs="Times New Roman"/>
                      <w:sz w:val="20"/>
                      <w:szCs w:val="20"/>
                    </w:rPr>
                    <w:lastRenderedPageBreak/>
                    <w:t>смысл.</w:t>
                  </w:r>
                </w:p>
              </w:tc>
            </w:tr>
            <w:tr w:rsidR="009E7862" w:rsidRPr="009E7862" w14:paraId="06654802" w14:textId="77777777" w:rsidTr="008E6961">
              <w:tc>
                <w:tcPr>
                  <w:tcW w:w="1798" w:type="dxa"/>
                </w:tcPr>
                <w:p w14:paraId="715FC16E" w14:textId="5970D6D8" w:rsidR="001B2363" w:rsidRPr="009E7862" w:rsidRDefault="001B2363" w:rsidP="009E7862">
                  <w:pPr>
                    <w:rPr>
                      <w:rFonts w:ascii="Times New Roman" w:hAnsi="Times New Roman" w:cs="Times New Roman"/>
                      <w:sz w:val="20"/>
                      <w:szCs w:val="20"/>
                    </w:rPr>
                  </w:pPr>
                  <w:r w:rsidRPr="009E7862">
                    <w:rPr>
                      <w:rFonts w:ascii="Times New Roman" w:hAnsi="Times New Roman" w:cs="Times New Roman"/>
                      <w:sz w:val="20"/>
                      <w:szCs w:val="20"/>
                    </w:rPr>
                    <w:lastRenderedPageBreak/>
                    <w:t>Прочитайте казахские пословицы и поговорки. Объясните их смысл</w:t>
                  </w:r>
                </w:p>
                <w:p w14:paraId="018C96EB" w14:textId="77777777"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sz w:val="20"/>
                      <w:szCs w:val="20"/>
                    </w:rPr>
                    <w:t>на русском языке. В какой ситуации их используют? Как вы думаете, почему с волком в основном связывают разрушительное, вызывающее страх, тревогу? Почему же слава у этих зверей недобрая</w:t>
                  </w:r>
                </w:p>
              </w:tc>
              <w:tc>
                <w:tcPr>
                  <w:tcW w:w="1798" w:type="dxa"/>
                </w:tcPr>
                <w:p w14:paraId="098675E3" w14:textId="77777777" w:rsidR="001B2363" w:rsidRPr="009E7862" w:rsidRDefault="001B2363" w:rsidP="009E7862">
                  <w:pPr>
                    <w:contextualSpacing/>
                    <w:rPr>
                      <w:rFonts w:ascii="Times New Roman" w:hAnsi="Times New Roman" w:cs="Times New Roman"/>
                      <w:b/>
                      <w:sz w:val="20"/>
                      <w:szCs w:val="20"/>
                    </w:rPr>
                  </w:pPr>
                  <w:r w:rsidRPr="009E7862">
                    <w:rPr>
                      <w:rFonts w:ascii="Times New Roman" w:hAnsi="Times New Roman" w:cs="Times New Roman"/>
                      <w:sz w:val="20"/>
                      <w:szCs w:val="20"/>
                    </w:rPr>
                    <w:t>Игра «Узнай личность». Детенышам волчицы посвящено стихотворение известного казахского поэта. Он был геологом, исследователем земных недр. По признанию Леонида Мартынова, этот поэт, «творящий на русском языке, целиком остается поэтом казахским». Угадайте, о ком идет речь.</w:t>
                  </w:r>
                </w:p>
              </w:tc>
            </w:tr>
          </w:tbl>
          <w:p w14:paraId="768818BA" w14:textId="77777777" w:rsidR="001B2363" w:rsidRPr="009E7862" w:rsidRDefault="001B2363" w:rsidP="009E7862">
            <w:pPr>
              <w:contextualSpacing/>
              <w:rPr>
                <w:rFonts w:ascii="Times New Roman" w:hAnsi="Times New Roman" w:cs="Times New Roman"/>
                <w:b/>
                <w:sz w:val="20"/>
                <w:szCs w:val="20"/>
              </w:rPr>
            </w:pPr>
          </w:p>
        </w:tc>
        <w:tc>
          <w:tcPr>
            <w:tcW w:w="2126" w:type="dxa"/>
          </w:tcPr>
          <w:p w14:paraId="5E298F44" w14:textId="58EF00B9" w:rsidR="001B2363" w:rsidRPr="009E7862" w:rsidRDefault="001B2363" w:rsidP="009E7862">
            <w:pPr>
              <w:rPr>
                <w:rFonts w:ascii="Times New Roman" w:hAnsi="Times New Roman" w:cs="Times New Roman"/>
                <w:sz w:val="20"/>
                <w:szCs w:val="20"/>
              </w:rPr>
            </w:pPr>
            <w:r w:rsidRPr="009E7862">
              <w:rPr>
                <w:rFonts w:ascii="Times New Roman" w:hAnsi="Times New Roman" w:cs="Times New Roman"/>
                <w:sz w:val="20"/>
                <w:szCs w:val="20"/>
              </w:rPr>
              <w:lastRenderedPageBreak/>
              <w:t>Учащиеся определяют тему урока.</w:t>
            </w:r>
          </w:p>
          <w:p w14:paraId="7B6A1750" w14:textId="77777777" w:rsidR="001B2363" w:rsidRPr="009E7862" w:rsidRDefault="001B2363" w:rsidP="009E7862">
            <w:pPr>
              <w:rPr>
                <w:rFonts w:ascii="Times New Roman" w:hAnsi="Times New Roman" w:cs="Times New Roman"/>
                <w:sz w:val="20"/>
                <w:szCs w:val="20"/>
              </w:rPr>
            </w:pPr>
          </w:p>
          <w:p w14:paraId="300D62AE" w14:textId="77777777" w:rsidR="001B2363" w:rsidRPr="009E7862" w:rsidRDefault="001B2363" w:rsidP="009E7862">
            <w:pPr>
              <w:rPr>
                <w:rFonts w:ascii="Times New Roman" w:hAnsi="Times New Roman" w:cs="Times New Roman"/>
                <w:sz w:val="20"/>
                <w:szCs w:val="20"/>
              </w:rPr>
            </w:pPr>
          </w:p>
          <w:p w14:paraId="0C8F888D" w14:textId="77777777" w:rsidR="001B2363" w:rsidRPr="009E7862" w:rsidRDefault="001B2363" w:rsidP="009E7862">
            <w:pPr>
              <w:rPr>
                <w:rFonts w:ascii="Times New Roman" w:hAnsi="Times New Roman" w:cs="Times New Roman"/>
                <w:bCs/>
                <w:sz w:val="20"/>
                <w:szCs w:val="20"/>
              </w:rPr>
            </w:pPr>
          </w:p>
          <w:p w14:paraId="79764CCE" w14:textId="77777777" w:rsidR="001B2363" w:rsidRPr="009E7862" w:rsidRDefault="001B2363" w:rsidP="009E7862">
            <w:pPr>
              <w:rPr>
                <w:rFonts w:ascii="Times New Roman" w:hAnsi="Times New Roman" w:cs="Times New Roman"/>
                <w:bCs/>
                <w:sz w:val="20"/>
                <w:szCs w:val="20"/>
              </w:rPr>
            </w:pPr>
          </w:p>
          <w:p w14:paraId="4A6D74E5" w14:textId="77777777" w:rsidR="001B2363" w:rsidRPr="009E7862" w:rsidRDefault="001B2363" w:rsidP="009E7862">
            <w:pPr>
              <w:rPr>
                <w:rFonts w:ascii="Times New Roman" w:hAnsi="Times New Roman" w:cs="Times New Roman"/>
                <w:bCs/>
                <w:sz w:val="20"/>
                <w:szCs w:val="20"/>
              </w:rPr>
            </w:pPr>
          </w:p>
          <w:p w14:paraId="642A4AFB" w14:textId="77777777" w:rsidR="001B2363" w:rsidRPr="009E7862" w:rsidRDefault="001B2363" w:rsidP="009E7862">
            <w:pPr>
              <w:rPr>
                <w:rFonts w:ascii="Times New Roman" w:hAnsi="Times New Roman" w:cs="Times New Roman"/>
                <w:sz w:val="20"/>
                <w:szCs w:val="20"/>
                <w:lang w:val="kk-KZ" w:eastAsia="en-GB"/>
              </w:rPr>
            </w:pPr>
            <w:r w:rsidRPr="009E7862">
              <w:rPr>
                <w:rFonts w:ascii="Times New Roman" w:hAnsi="Times New Roman" w:cs="Times New Roman"/>
                <w:sz w:val="20"/>
                <w:szCs w:val="20"/>
                <w:lang w:val="kk-KZ" w:eastAsia="en-GB"/>
              </w:rPr>
              <w:t>ученики отвечают на вопрос, определяют тему.</w:t>
            </w:r>
          </w:p>
          <w:p w14:paraId="458B7E90" w14:textId="77777777" w:rsidR="001B2363" w:rsidRPr="009E7862" w:rsidRDefault="001B2363" w:rsidP="009E7862">
            <w:pPr>
              <w:rPr>
                <w:rFonts w:ascii="Times New Roman" w:hAnsi="Times New Roman" w:cs="Times New Roman"/>
                <w:bCs/>
                <w:sz w:val="20"/>
                <w:szCs w:val="20"/>
                <w:lang w:val="kk-KZ"/>
              </w:rPr>
            </w:pPr>
          </w:p>
          <w:p w14:paraId="13832C10" w14:textId="77777777" w:rsidR="001B2363" w:rsidRPr="009E7862" w:rsidRDefault="001B2363" w:rsidP="009E7862">
            <w:pPr>
              <w:rPr>
                <w:rFonts w:ascii="Times New Roman" w:hAnsi="Times New Roman" w:cs="Times New Roman"/>
                <w:bCs/>
                <w:sz w:val="20"/>
                <w:szCs w:val="20"/>
                <w:lang w:val="kk-KZ"/>
              </w:rPr>
            </w:pPr>
          </w:p>
          <w:p w14:paraId="2A3E1BCF" w14:textId="77777777" w:rsidR="001B2363" w:rsidRPr="009E7862" w:rsidRDefault="001B2363" w:rsidP="009E7862">
            <w:pPr>
              <w:rPr>
                <w:rFonts w:ascii="Times New Roman" w:hAnsi="Times New Roman" w:cs="Times New Roman"/>
                <w:bCs/>
                <w:sz w:val="20"/>
                <w:szCs w:val="20"/>
                <w:lang w:val="kk-KZ"/>
              </w:rPr>
            </w:pPr>
          </w:p>
          <w:p w14:paraId="2BBD9E4E" w14:textId="77777777" w:rsidR="001B2363" w:rsidRPr="009E7862" w:rsidRDefault="001B2363" w:rsidP="009E7862">
            <w:pPr>
              <w:rPr>
                <w:rFonts w:ascii="Times New Roman" w:hAnsi="Times New Roman" w:cs="Times New Roman"/>
                <w:bCs/>
                <w:sz w:val="20"/>
                <w:szCs w:val="20"/>
                <w:lang w:val="kk-KZ"/>
              </w:rPr>
            </w:pPr>
          </w:p>
          <w:p w14:paraId="246EE277" w14:textId="77777777" w:rsidR="001B2363" w:rsidRPr="009E7862" w:rsidRDefault="001B2363" w:rsidP="009E7862">
            <w:pPr>
              <w:rPr>
                <w:rFonts w:ascii="Times New Roman" w:hAnsi="Times New Roman" w:cs="Times New Roman"/>
                <w:bCs/>
                <w:sz w:val="20"/>
                <w:szCs w:val="20"/>
              </w:rPr>
            </w:pPr>
          </w:p>
          <w:p w14:paraId="4CF2B7B0" w14:textId="77777777" w:rsidR="001B2363" w:rsidRPr="009E7862" w:rsidRDefault="001B2363" w:rsidP="009E7862">
            <w:pPr>
              <w:rPr>
                <w:rFonts w:ascii="Times New Roman" w:hAnsi="Times New Roman" w:cs="Times New Roman"/>
                <w:bCs/>
                <w:sz w:val="20"/>
                <w:szCs w:val="20"/>
              </w:rPr>
            </w:pPr>
          </w:p>
          <w:p w14:paraId="167DA738" w14:textId="77777777" w:rsidR="001B2363" w:rsidRPr="009E7862" w:rsidRDefault="001B2363" w:rsidP="009E7862">
            <w:pPr>
              <w:rPr>
                <w:rFonts w:ascii="Times New Roman" w:hAnsi="Times New Roman" w:cs="Times New Roman"/>
                <w:bCs/>
                <w:sz w:val="20"/>
                <w:szCs w:val="20"/>
              </w:rPr>
            </w:pPr>
          </w:p>
          <w:p w14:paraId="6D84BF5F" w14:textId="77777777" w:rsidR="001B2363" w:rsidRPr="009E7862" w:rsidRDefault="001B2363" w:rsidP="009E7862">
            <w:pPr>
              <w:rPr>
                <w:rFonts w:ascii="Times New Roman" w:hAnsi="Times New Roman" w:cs="Times New Roman"/>
                <w:bCs/>
                <w:sz w:val="20"/>
                <w:szCs w:val="20"/>
              </w:rPr>
            </w:pPr>
          </w:p>
          <w:p w14:paraId="7443EEE7" w14:textId="2CB014A7" w:rsidR="001B2363" w:rsidRPr="009E7862" w:rsidRDefault="001B2363" w:rsidP="009E7862">
            <w:pPr>
              <w:rPr>
                <w:rFonts w:ascii="Times New Roman" w:hAnsi="Times New Roman" w:cs="Times New Roman"/>
                <w:bCs/>
                <w:sz w:val="20"/>
                <w:szCs w:val="20"/>
                <w:lang w:val="kk-KZ"/>
              </w:rPr>
            </w:pPr>
            <w:r w:rsidRPr="009E7862">
              <w:rPr>
                <w:rFonts w:ascii="Times New Roman" w:hAnsi="Times New Roman" w:cs="Times New Roman"/>
                <w:sz w:val="20"/>
                <w:szCs w:val="20"/>
              </w:rPr>
              <w:t>Ученики работа в группах, составить кластер</w:t>
            </w:r>
            <w:r w:rsidR="009E7862">
              <w:rPr>
                <w:rFonts w:ascii="Times New Roman" w:hAnsi="Times New Roman" w:cs="Times New Roman"/>
                <w:sz w:val="20"/>
                <w:szCs w:val="20"/>
                <w:lang w:val="kk-KZ"/>
              </w:rPr>
              <w:t>.</w:t>
            </w:r>
          </w:p>
        </w:tc>
        <w:tc>
          <w:tcPr>
            <w:tcW w:w="1701" w:type="dxa"/>
          </w:tcPr>
          <w:p w14:paraId="6D30FE04" w14:textId="4BB6F521" w:rsidR="001B2363" w:rsidRPr="009E7862" w:rsidRDefault="009E7862" w:rsidP="009E7862">
            <w:pPr>
              <w:shd w:val="clear" w:color="auto" w:fill="FFFFFF"/>
              <w:textAlignment w:val="top"/>
              <w:rPr>
                <w:rFonts w:ascii="Times New Roman" w:hAnsi="Times New Roman" w:cs="Times New Roman"/>
                <w:b/>
                <w:sz w:val="20"/>
                <w:szCs w:val="20"/>
              </w:rPr>
            </w:pPr>
            <w:r w:rsidRPr="009E7862">
              <w:rPr>
                <w:rFonts w:ascii="Times New Roman" w:hAnsi="Times New Roman" w:cs="Times New Roman"/>
                <w:b/>
                <w:noProof/>
                <w:sz w:val="20"/>
                <w:szCs w:val="20"/>
                <w:lang w:val="en-US"/>
              </w:rPr>
              <w:drawing>
                <wp:inline distT="0" distB="0" distL="0" distR="0" wp14:anchorId="44E6C7A8" wp14:editId="64865B9C">
                  <wp:extent cx="857250" cy="342900"/>
                  <wp:effectExtent l="0" t="0" r="0" b="0"/>
                  <wp:docPr id="2" name="Рисунок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0"/>
                          <pic:cNvPicPr/>
                        </pic:nvPicPr>
                        <pic:blipFill>
                          <a:blip r:embed="rId5" cstate="print"/>
                          <a:srcRect/>
                          <a:stretch/>
                        </pic:blipFill>
                        <pic:spPr>
                          <a:xfrm>
                            <a:off x="0" y="0"/>
                            <a:ext cx="857250" cy="342900"/>
                          </a:xfrm>
                          <a:prstGeom prst="rect">
                            <a:avLst/>
                          </a:prstGeom>
                        </pic:spPr>
                      </pic:pic>
                    </a:graphicData>
                  </a:graphic>
                </wp:inline>
              </w:drawing>
            </w:r>
          </w:p>
          <w:p w14:paraId="0B8DC117" w14:textId="143327AF" w:rsidR="001B2363" w:rsidRPr="009E7862" w:rsidRDefault="001B2363" w:rsidP="009E7862">
            <w:pPr>
              <w:shd w:val="clear" w:color="auto" w:fill="FFFFFF"/>
              <w:textAlignment w:val="top"/>
              <w:rPr>
                <w:rFonts w:ascii="Times New Roman" w:hAnsi="Times New Roman" w:cs="Times New Roman"/>
                <w:b/>
                <w:sz w:val="20"/>
                <w:szCs w:val="20"/>
              </w:rPr>
            </w:pPr>
          </w:p>
          <w:p w14:paraId="5835368B" w14:textId="77777777" w:rsidR="001B2363" w:rsidRPr="009E7862" w:rsidRDefault="001B2363" w:rsidP="009E7862">
            <w:pPr>
              <w:rPr>
                <w:rFonts w:ascii="Times New Roman" w:hAnsi="Times New Roman" w:cs="Times New Roman"/>
                <w:sz w:val="20"/>
                <w:szCs w:val="20"/>
              </w:rPr>
            </w:pPr>
          </w:p>
          <w:p w14:paraId="0C7A4C43" w14:textId="117558E0"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1 балла</w:t>
            </w:r>
          </w:p>
          <w:p w14:paraId="4ACC710B" w14:textId="77777777" w:rsidR="001B2363" w:rsidRPr="009E7862" w:rsidRDefault="001B2363" w:rsidP="009E7862">
            <w:pPr>
              <w:rPr>
                <w:rFonts w:ascii="Times New Roman" w:hAnsi="Times New Roman" w:cs="Times New Roman"/>
                <w:b/>
                <w:sz w:val="20"/>
                <w:szCs w:val="20"/>
              </w:rPr>
            </w:pPr>
          </w:p>
          <w:p w14:paraId="20199082" w14:textId="77777777" w:rsidR="001B2363" w:rsidRPr="009E7862" w:rsidRDefault="001B2363" w:rsidP="009E7862">
            <w:pPr>
              <w:rPr>
                <w:rFonts w:ascii="Times New Roman" w:hAnsi="Times New Roman" w:cs="Times New Roman"/>
                <w:b/>
                <w:sz w:val="20"/>
                <w:szCs w:val="20"/>
              </w:rPr>
            </w:pPr>
          </w:p>
          <w:p w14:paraId="0FC99915" w14:textId="77777777" w:rsidR="001B2363" w:rsidRPr="009E7862" w:rsidRDefault="001B2363" w:rsidP="009E7862">
            <w:pPr>
              <w:rPr>
                <w:rFonts w:ascii="Times New Roman" w:hAnsi="Times New Roman" w:cs="Times New Roman"/>
                <w:b/>
                <w:sz w:val="20"/>
                <w:szCs w:val="20"/>
              </w:rPr>
            </w:pPr>
          </w:p>
          <w:p w14:paraId="4402638A" w14:textId="77777777" w:rsidR="001B2363" w:rsidRPr="009E7862" w:rsidRDefault="001B2363" w:rsidP="009E7862">
            <w:pPr>
              <w:rPr>
                <w:rFonts w:ascii="Times New Roman" w:hAnsi="Times New Roman" w:cs="Times New Roman"/>
                <w:b/>
                <w:sz w:val="20"/>
                <w:szCs w:val="20"/>
              </w:rPr>
            </w:pPr>
          </w:p>
          <w:p w14:paraId="2AB185B8" w14:textId="77777777" w:rsidR="001B2363" w:rsidRPr="009E7862" w:rsidRDefault="001B2363" w:rsidP="009E7862">
            <w:pPr>
              <w:rPr>
                <w:rFonts w:ascii="Times New Roman" w:hAnsi="Times New Roman" w:cs="Times New Roman"/>
                <w:b/>
                <w:sz w:val="20"/>
                <w:szCs w:val="20"/>
              </w:rPr>
            </w:pPr>
          </w:p>
          <w:p w14:paraId="77639C7D" w14:textId="77777777" w:rsidR="001B2363" w:rsidRPr="009E7862" w:rsidRDefault="001B2363" w:rsidP="009E7862">
            <w:pPr>
              <w:rPr>
                <w:rFonts w:ascii="Times New Roman" w:hAnsi="Times New Roman" w:cs="Times New Roman"/>
                <w:b/>
                <w:sz w:val="20"/>
                <w:szCs w:val="20"/>
              </w:rPr>
            </w:pPr>
          </w:p>
          <w:p w14:paraId="43774D8A" w14:textId="77777777" w:rsidR="001B2363" w:rsidRPr="009E7862" w:rsidRDefault="001B2363" w:rsidP="009E7862">
            <w:pPr>
              <w:rPr>
                <w:rFonts w:ascii="Times New Roman" w:hAnsi="Times New Roman" w:cs="Times New Roman"/>
                <w:b/>
                <w:sz w:val="20"/>
                <w:szCs w:val="20"/>
              </w:rPr>
            </w:pPr>
          </w:p>
          <w:p w14:paraId="52E670C9" w14:textId="77777777" w:rsidR="001B2363" w:rsidRPr="009E7862" w:rsidRDefault="001B2363" w:rsidP="009E7862">
            <w:pPr>
              <w:rPr>
                <w:rFonts w:ascii="Times New Roman" w:hAnsi="Times New Roman" w:cs="Times New Roman"/>
                <w:b/>
                <w:sz w:val="20"/>
                <w:szCs w:val="20"/>
              </w:rPr>
            </w:pPr>
          </w:p>
          <w:p w14:paraId="6D81BE10" w14:textId="77777777" w:rsidR="001B2363" w:rsidRPr="009E7862" w:rsidRDefault="001B2363" w:rsidP="009E7862">
            <w:pPr>
              <w:rPr>
                <w:rFonts w:ascii="Times New Roman" w:hAnsi="Times New Roman" w:cs="Times New Roman"/>
                <w:b/>
                <w:sz w:val="20"/>
                <w:szCs w:val="20"/>
              </w:rPr>
            </w:pPr>
          </w:p>
          <w:p w14:paraId="25654CFF"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Дескрипторы:</w:t>
            </w:r>
          </w:p>
          <w:p w14:paraId="1EF8DFAC" w14:textId="2A683CA4" w:rsidR="001B2363" w:rsidRPr="009E7862" w:rsidRDefault="009E7862" w:rsidP="009E7862">
            <w:pPr>
              <w:rPr>
                <w:rFonts w:ascii="Times New Roman" w:hAnsi="Times New Roman" w:cs="Times New Roman"/>
                <w:sz w:val="20"/>
                <w:szCs w:val="20"/>
                <w:lang w:val="kk-KZ"/>
              </w:rPr>
            </w:pPr>
            <w:r>
              <w:rPr>
                <w:rFonts w:ascii="Times New Roman" w:hAnsi="Times New Roman" w:cs="Times New Roman"/>
                <w:sz w:val="20"/>
                <w:szCs w:val="20"/>
                <w:lang w:val="kk-KZ" w:eastAsia="en-GB"/>
              </w:rPr>
              <w:t>О</w:t>
            </w:r>
            <w:proofErr w:type="spellStart"/>
            <w:r w:rsidR="001B2363" w:rsidRPr="009E7862">
              <w:rPr>
                <w:rFonts w:ascii="Times New Roman" w:hAnsi="Times New Roman" w:cs="Times New Roman"/>
                <w:sz w:val="20"/>
                <w:szCs w:val="20"/>
                <w:lang w:eastAsia="en-GB"/>
              </w:rPr>
              <w:t>твечает</w:t>
            </w:r>
            <w:proofErr w:type="spellEnd"/>
            <w:r w:rsidR="001B2363" w:rsidRPr="009E7862">
              <w:rPr>
                <w:rFonts w:ascii="Times New Roman" w:hAnsi="Times New Roman" w:cs="Times New Roman"/>
                <w:sz w:val="20"/>
                <w:szCs w:val="20"/>
                <w:lang w:eastAsia="en-GB"/>
              </w:rPr>
              <w:t xml:space="preserve"> на разные типы вопросов, объясняет смысл пословиц, поговорок, сказки</w:t>
            </w:r>
            <w:r>
              <w:rPr>
                <w:rFonts w:ascii="Times New Roman" w:hAnsi="Times New Roman" w:cs="Times New Roman"/>
                <w:sz w:val="20"/>
                <w:szCs w:val="20"/>
                <w:lang w:val="kk-KZ" w:eastAsia="en-GB"/>
              </w:rPr>
              <w:t>.</w:t>
            </w:r>
          </w:p>
        </w:tc>
        <w:tc>
          <w:tcPr>
            <w:tcW w:w="1986" w:type="dxa"/>
          </w:tcPr>
          <w:p w14:paraId="4CA98C65" w14:textId="76FAA3EB" w:rsidR="001B2363" w:rsidRPr="009E7862" w:rsidRDefault="001B2363" w:rsidP="009E7862">
            <w:pPr>
              <w:pStyle w:val="a4"/>
              <w:rPr>
                <w:sz w:val="20"/>
                <w:szCs w:val="20"/>
                <w:shd w:val="clear" w:color="auto" w:fill="FFFFFF"/>
                <w:lang w:val="kk-KZ"/>
              </w:rPr>
            </w:pPr>
            <w:r w:rsidRPr="009E7862">
              <w:rPr>
                <w:sz w:val="20"/>
                <w:szCs w:val="20"/>
                <w:shd w:val="clear" w:color="auto" w:fill="FFFFFF"/>
              </w:rPr>
              <w:t>Русский язык</w:t>
            </w:r>
            <w:r w:rsidRPr="009E7862">
              <w:rPr>
                <w:sz w:val="20"/>
                <w:szCs w:val="20"/>
                <w:shd w:val="clear" w:color="auto" w:fill="FFFFFF"/>
                <w:lang w:val="kk-KZ"/>
              </w:rPr>
              <w:t xml:space="preserve"> и литература. Учебник для 8 класса общеобразовательной школы с нерусским языком обучения. Часть 1. Алматы: «Атамұра», 2017. 2 часть 24-26</w:t>
            </w:r>
          </w:p>
          <w:p w14:paraId="1F7BE066" w14:textId="77777777" w:rsidR="001B2363" w:rsidRPr="009E7862" w:rsidRDefault="001B2363" w:rsidP="009E7862">
            <w:pPr>
              <w:pStyle w:val="a9"/>
              <w:ind w:left="0"/>
              <w:rPr>
                <w:rFonts w:ascii="Times New Roman" w:hAnsi="Times New Roman" w:cs="Times New Roman"/>
                <w:sz w:val="20"/>
                <w:szCs w:val="20"/>
                <w:lang w:val="kk-KZ"/>
              </w:rPr>
            </w:pPr>
          </w:p>
          <w:p w14:paraId="6E5C7D7F" w14:textId="77777777" w:rsidR="001B2363" w:rsidRPr="009E7862" w:rsidRDefault="001B2363" w:rsidP="009E7862">
            <w:pPr>
              <w:rPr>
                <w:rFonts w:ascii="Times New Roman" w:hAnsi="Times New Roman" w:cs="Times New Roman"/>
                <w:b/>
                <w:sz w:val="20"/>
                <w:szCs w:val="20"/>
              </w:rPr>
            </w:pPr>
          </w:p>
          <w:p w14:paraId="6D47662C" w14:textId="77777777" w:rsidR="001B2363" w:rsidRPr="009E7862" w:rsidRDefault="001B2363" w:rsidP="009E7862">
            <w:pPr>
              <w:rPr>
                <w:rFonts w:ascii="Times New Roman" w:hAnsi="Times New Roman" w:cs="Times New Roman"/>
                <w:b/>
                <w:sz w:val="20"/>
                <w:szCs w:val="20"/>
              </w:rPr>
            </w:pPr>
          </w:p>
          <w:p w14:paraId="67279BB2" w14:textId="77777777" w:rsidR="001B2363" w:rsidRPr="009E7862" w:rsidRDefault="001B2363" w:rsidP="009E7862">
            <w:pPr>
              <w:rPr>
                <w:rFonts w:ascii="Times New Roman" w:hAnsi="Times New Roman" w:cs="Times New Roman"/>
                <w:b/>
                <w:sz w:val="20"/>
                <w:szCs w:val="20"/>
              </w:rPr>
            </w:pPr>
          </w:p>
          <w:p w14:paraId="758CE349" w14:textId="77777777" w:rsidR="001B2363" w:rsidRPr="009E7862" w:rsidRDefault="001B2363" w:rsidP="009E7862">
            <w:pPr>
              <w:rPr>
                <w:rFonts w:ascii="Times New Roman" w:hAnsi="Times New Roman" w:cs="Times New Roman"/>
                <w:b/>
                <w:sz w:val="20"/>
                <w:szCs w:val="20"/>
              </w:rPr>
            </w:pPr>
          </w:p>
          <w:p w14:paraId="38F86FBD" w14:textId="77777777" w:rsidR="001B2363" w:rsidRPr="009E7862" w:rsidRDefault="001B2363" w:rsidP="009E7862">
            <w:pPr>
              <w:rPr>
                <w:rFonts w:ascii="Times New Roman" w:hAnsi="Times New Roman" w:cs="Times New Roman"/>
                <w:b/>
                <w:sz w:val="20"/>
                <w:szCs w:val="20"/>
              </w:rPr>
            </w:pPr>
          </w:p>
          <w:p w14:paraId="2DE38831"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Упр.1</w:t>
            </w:r>
          </w:p>
          <w:p w14:paraId="0CEC942C" w14:textId="77777777" w:rsidR="001B2363" w:rsidRPr="009E7862" w:rsidRDefault="001B2363" w:rsidP="009E7862">
            <w:pPr>
              <w:rPr>
                <w:rFonts w:ascii="Times New Roman" w:hAnsi="Times New Roman" w:cs="Times New Roman"/>
                <w:b/>
                <w:sz w:val="20"/>
                <w:szCs w:val="20"/>
              </w:rPr>
            </w:pPr>
          </w:p>
          <w:p w14:paraId="6AFD23B0" w14:textId="77777777" w:rsidR="001B2363" w:rsidRPr="009E7862" w:rsidRDefault="001B2363" w:rsidP="009E7862">
            <w:pPr>
              <w:rPr>
                <w:rFonts w:ascii="Times New Roman" w:hAnsi="Times New Roman" w:cs="Times New Roman"/>
                <w:b/>
                <w:sz w:val="20"/>
                <w:szCs w:val="20"/>
              </w:rPr>
            </w:pPr>
          </w:p>
          <w:p w14:paraId="7D3B5316" w14:textId="690E1A01"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t>Упр.2</w:t>
            </w:r>
          </w:p>
        </w:tc>
      </w:tr>
      <w:tr w:rsidR="009E7862" w:rsidRPr="009E7862" w14:paraId="3D6CA53A" w14:textId="77777777" w:rsidTr="008E6961">
        <w:tc>
          <w:tcPr>
            <w:tcW w:w="1417" w:type="dxa"/>
          </w:tcPr>
          <w:p w14:paraId="68864269"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lastRenderedPageBreak/>
              <w:t>Середина урока</w:t>
            </w:r>
          </w:p>
          <w:p w14:paraId="01AE9E4D" w14:textId="77777777" w:rsidR="001B2363" w:rsidRPr="009E7862" w:rsidRDefault="001B2363" w:rsidP="009E7862">
            <w:pPr>
              <w:rPr>
                <w:rFonts w:ascii="Times New Roman" w:hAnsi="Times New Roman" w:cs="Times New Roman"/>
                <w:b/>
                <w:sz w:val="20"/>
                <w:szCs w:val="20"/>
              </w:rPr>
            </w:pPr>
          </w:p>
          <w:p w14:paraId="22FB8F85" w14:textId="2DFB3CBA"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lang w:val="en-US"/>
              </w:rPr>
              <w:t>40</w:t>
            </w:r>
            <w:r w:rsidRPr="009E7862">
              <w:rPr>
                <w:rFonts w:ascii="Times New Roman" w:hAnsi="Times New Roman" w:cs="Times New Roman"/>
                <w:b/>
                <w:sz w:val="20"/>
                <w:szCs w:val="20"/>
              </w:rPr>
              <w:t>мин</w:t>
            </w:r>
            <w:r w:rsidR="009E7862" w:rsidRPr="009E7862">
              <w:rPr>
                <w:rFonts w:ascii="Times New Roman" w:hAnsi="Times New Roman" w:cs="Times New Roman"/>
                <w:b/>
                <w:sz w:val="20"/>
                <w:szCs w:val="20"/>
                <w:lang w:val="kk-KZ"/>
              </w:rPr>
              <w:t>ут</w:t>
            </w:r>
          </w:p>
        </w:tc>
        <w:tc>
          <w:tcPr>
            <w:tcW w:w="3827" w:type="dxa"/>
            <w:gridSpan w:val="2"/>
          </w:tcPr>
          <w:p w14:paraId="27BDA6DB" w14:textId="4578C2B4" w:rsidR="001B2363" w:rsidRPr="009E7862" w:rsidRDefault="001B2363" w:rsidP="009E7862">
            <w:pPr>
              <w:pStyle w:val="Default"/>
              <w:rPr>
                <w:b/>
                <w:bCs/>
                <w:color w:val="auto"/>
                <w:sz w:val="20"/>
                <w:szCs w:val="20"/>
              </w:rPr>
            </w:pPr>
            <w:r w:rsidRPr="009E7862">
              <w:rPr>
                <w:b/>
                <w:bCs/>
                <w:color w:val="auto"/>
                <w:sz w:val="20"/>
                <w:szCs w:val="20"/>
              </w:rPr>
              <w:t>IV. Освоение изученного материала.</w:t>
            </w:r>
          </w:p>
          <w:p w14:paraId="31B6D941" w14:textId="77777777" w:rsidR="001B2363" w:rsidRPr="009E7862" w:rsidRDefault="001B2363" w:rsidP="009E7862">
            <w:pPr>
              <w:pStyle w:val="Default"/>
              <w:rPr>
                <w:color w:val="auto"/>
                <w:sz w:val="20"/>
                <w:szCs w:val="20"/>
              </w:rPr>
            </w:pPr>
            <w:r w:rsidRPr="009E7862">
              <w:rPr>
                <w:color w:val="auto"/>
                <w:sz w:val="20"/>
                <w:szCs w:val="20"/>
              </w:rPr>
              <w:t>Заполните таблицу. Запишите в первую колонку то, что известно вам о поэте. Во второй колонке запишите вопросы, на которые вы хотели бы получить ответ. К концу занятия заполните третий столбик.</w:t>
            </w:r>
          </w:p>
          <w:p w14:paraId="4EB96735" w14:textId="77777777" w:rsidR="001B2363" w:rsidRPr="009E7862" w:rsidRDefault="001B2363" w:rsidP="009E7862">
            <w:pPr>
              <w:pStyle w:val="Default"/>
              <w:rPr>
                <w:color w:val="auto"/>
                <w:sz w:val="20"/>
                <w:szCs w:val="20"/>
              </w:rPr>
            </w:pPr>
            <w:r w:rsidRPr="009E7862">
              <w:rPr>
                <w:color w:val="auto"/>
                <w:sz w:val="20"/>
                <w:szCs w:val="20"/>
              </w:rPr>
              <w:t>3. Послушайте видеозапись стихотворения «Волчата» (чтение стихотворения О. Сулейменовым).</w:t>
            </w:r>
          </w:p>
          <w:p w14:paraId="39B938DE" w14:textId="44D24F54" w:rsidR="001B2363" w:rsidRPr="009E7862" w:rsidRDefault="001B2363" w:rsidP="009E7862">
            <w:pPr>
              <w:pStyle w:val="Default"/>
              <w:rPr>
                <w:color w:val="auto"/>
                <w:sz w:val="20"/>
                <w:szCs w:val="20"/>
              </w:rPr>
            </w:pPr>
            <w:r w:rsidRPr="009E7862">
              <w:rPr>
                <w:color w:val="auto"/>
                <w:sz w:val="20"/>
                <w:szCs w:val="20"/>
              </w:rPr>
              <w:t>4. Ответьте на вопросы.</w:t>
            </w:r>
          </w:p>
          <w:p w14:paraId="11C7639C" w14:textId="086F6FA0" w:rsidR="001B2363" w:rsidRPr="009E7862" w:rsidRDefault="001B2363" w:rsidP="009E7862">
            <w:pPr>
              <w:pStyle w:val="Default"/>
              <w:rPr>
                <w:color w:val="auto"/>
                <w:sz w:val="20"/>
                <w:szCs w:val="20"/>
              </w:rPr>
            </w:pPr>
            <w:r w:rsidRPr="009E7862">
              <w:rPr>
                <w:color w:val="auto"/>
                <w:sz w:val="20"/>
                <w:szCs w:val="20"/>
              </w:rPr>
              <w:t>Какая картина предстала перед человеком в густой лощине? Кто виноват в смерти волчицы? Как относится автор к волчатам? Как вы понимаете выражение вливалась жажда мести? Как вы думаете, волчата будут мстить, когда подрастут? Кому и как будут мстить? Почему волчатник не тронул волчат? Какова главная мысль стихотворения? В каких строках выражена главная мысль стихотворения? Почему поэт назвал стихотворение «Волчата»? Придумайте другое название к нему. Какое впечатление произвело на вас стихотворение? Какое настроение оно вызывает? Какую проблему поднимает автор? Какие произведения казахских и русских писателей или поэтов о взаимоотношениях человека и животных вы читали?</w:t>
            </w:r>
          </w:p>
          <w:p w14:paraId="29450BAC" w14:textId="77777777" w:rsidR="001B2363" w:rsidRPr="009E7862" w:rsidRDefault="001B2363" w:rsidP="009E7862">
            <w:pPr>
              <w:pStyle w:val="Default"/>
              <w:rPr>
                <w:color w:val="auto"/>
                <w:sz w:val="20"/>
                <w:szCs w:val="20"/>
              </w:rPr>
            </w:pPr>
            <w:r w:rsidRPr="009E7862">
              <w:rPr>
                <w:color w:val="auto"/>
                <w:sz w:val="20"/>
                <w:szCs w:val="20"/>
              </w:rPr>
              <w:t>«Ассоциативный куст». Спишите заголовок прочитанного стихотворения и запишите вокруг него все возможные ассоциации, обозначая стрелками смысловые связи с понятиями.</w:t>
            </w:r>
          </w:p>
          <w:p w14:paraId="58DDA192" w14:textId="77777777" w:rsidR="001B2363" w:rsidRPr="009E7862" w:rsidRDefault="001B2363" w:rsidP="009E7862">
            <w:pPr>
              <w:pStyle w:val="Default"/>
              <w:rPr>
                <w:b/>
                <w:color w:val="auto"/>
                <w:sz w:val="20"/>
                <w:szCs w:val="20"/>
                <w:lang w:eastAsia="en-GB"/>
              </w:rPr>
            </w:pPr>
            <w:r w:rsidRPr="009E7862">
              <w:rPr>
                <w:b/>
                <w:color w:val="auto"/>
                <w:sz w:val="20"/>
                <w:szCs w:val="20"/>
                <w:lang w:val="en-US" w:eastAsia="en-GB"/>
              </w:rPr>
              <w:t>V</w:t>
            </w:r>
            <w:r w:rsidRPr="009E7862">
              <w:rPr>
                <w:b/>
                <w:color w:val="auto"/>
                <w:sz w:val="20"/>
                <w:szCs w:val="20"/>
                <w:lang w:eastAsia="en-GB"/>
              </w:rPr>
              <w:t>. Закрепление изученного материала. Чтение.</w:t>
            </w:r>
          </w:p>
          <w:p w14:paraId="498C40F2" w14:textId="77777777" w:rsidR="001B2363" w:rsidRPr="009E7862" w:rsidRDefault="001B2363" w:rsidP="009E7862">
            <w:pPr>
              <w:pStyle w:val="Default"/>
              <w:rPr>
                <w:color w:val="auto"/>
                <w:sz w:val="20"/>
                <w:szCs w:val="20"/>
              </w:rPr>
            </w:pPr>
            <w:r w:rsidRPr="009E7862">
              <w:rPr>
                <w:color w:val="auto"/>
                <w:sz w:val="20"/>
                <w:szCs w:val="20"/>
              </w:rPr>
              <w:t xml:space="preserve">Развитие речи. Обратите внимание на эпиграф к уроку. О чем предупреждает Р. Рождественский? Имеет ли права человек, считающий себя единственным </w:t>
            </w:r>
            <w:r w:rsidRPr="009E7862">
              <w:rPr>
                <w:color w:val="auto"/>
                <w:sz w:val="20"/>
                <w:szCs w:val="20"/>
              </w:rPr>
              <w:lastRenderedPageBreak/>
              <w:t>властелином природы, распоряжаться жизнью «меньших братьев», которые тоже хотят жить?</w:t>
            </w:r>
          </w:p>
          <w:p w14:paraId="24A454C4" w14:textId="533A1E7C" w:rsidR="001B2363" w:rsidRPr="009E7862" w:rsidRDefault="001B2363" w:rsidP="009E7862">
            <w:pPr>
              <w:pStyle w:val="Default"/>
              <w:rPr>
                <w:b/>
                <w:color w:val="auto"/>
                <w:sz w:val="20"/>
                <w:szCs w:val="20"/>
              </w:rPr>
            </w:pPr>
            <w:r w:rsidRPr="009E7862">
              <w:rPr>
                <w:b/>
                <w:color w:val="auto"/>
                <w:sz w:val="20"/>
                <w:szCs w:val="20"/>
              </w:rPr>
              <w:t>Знаете ли вы?</w:t>
            </w:r>
          </w:p>
          <w:p w14:paraId="4F54964E" w14:textId="77777777" w:rsidR="001B2363" w:rsidRPr="009E7862" w:rsidRDefault="001B2363" w:rsidP="009E7862">
            <w:pPr>
              <w:pStyle w:val="Default"/>
              <w:rPr>
                <w:rFonts w:eastAsia="SchoolBookKza"/>
                <w:color w:val="auto"/>
                <w:sz w:val="20"/>
                <w:szCs w:val="20"/>
                <w:lang w:val="kk-KZ"/>
              </w:rPr>
            </w:pPr>
            <w:r w:rsidRPr="009E7862">
              <w:rPr>
                <w:color w:val="auto"/>
                <w:sz w:val="20"/>
                <w:szCs w:val="20"/>
              </w:rPr>
              <w:t>Чтение текста об интересных фактах из жизни волков.</w:t>
            </w:r>
          </w:p>
        </w:tc>
        <w:tc>
          <w:tcPr>
            <w:tcW w:w="2126" w:type="dxa"/>
          </w:tcPr>
          <w:p w14:paraId="7B170387" w14:textId="77777777" w:rsidR="001B2363" w:rsidRPr="009E7862" w:rsidRDefault="001B2363" w:rsidP="009E7862">
            <w:pPr>
              <w:autoSpaceDE w:val="0"/>
              <w:autoSpaceDN w:val="0"/>
              <w:adjustRightInd w:val="0"/>
              <w:rPr>
                <w:rFonts w:ascii="Times New Roman" w:eastAsia="SchoolBookKza" w:hAnsi="Times New Roman" w:cs="Times New Roman"/>
                <w:sz w:val="20"/>
                <w:szCs w:val="20"/>
              </w:rPr>
            </w:pPr>
            <w:r w:rsidRPr="009E7862">
              <w:rPr>
                <w:rFonts w:ascii="Times New Roman" w:hAnsi="Times New Roman" w:cs="Times New Roman"/>
                <w:b/>
                <w:sz w:val="20"/>
                <w:szCs w:val="20"/>
              </w:rPr>
              <w:lastRenderedPageBreak/>
              <w:t>Физкультурная минутка</w:t>
            </w:r>
          </w:p>
          <w:p w14:paraId="3CEF400A" w14:textId="77777777" w:rsidR="001B2363" w:rsidRPr="009E7862" w:rsidRDefault="001B2363" w:rsidP="009E7862">
            <w:pPr>
              <w:rPr>
                <w:rFonts w:ascii="Times New Roman" w:hAnsi="Times New Roman" w:cs="Times New Roman"/>
                <w:sz w:val="20"/>
                <w:szCs w:val="20"/>
                <w:lang w:val="kk-KZ"/>
              </w:rPr>
            </w:pPr>
            <w:r w:rsidRPr="009E7862">
              <w:rPr>
                <w:rFonts w:ascii="Times New Roman" w:hAnsi="Times New Roman" w:cs="Times New Roman"/>
                <w:sz w:val="20"/>
                <w:szCs w:val="20"/>
                <w:lang w:val="kk-KZ"/>
              </w:rPr>
              <w:t>Учащийся записывают в таблицу</w:t>
            </w:r>
          </w:p>
          <w:p w14:paraId="41788BFC" w14:textId="77777777" w:rsidR="001B2363" w:rsidRPr="009E7862" w:rsidRDefault="001B2363" w:rsidP="009E7862">
            <w:pPr>
              <w:rPr>
                <w:rFonts w:ascii="Times New Roman" w:hAnsi="Times New Roman" w:cs="Times New Roman"/>
                <w:bCs/>
                <w:sz w:val="20"/>
                <w:szCs w:val="20"/>
              </w:rPr>
            </w:pPr>
          </w:p>
          <w:p w14:paraId="489F1FE8"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1B97ED90"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2E815E78"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3411DB11"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2C0DDADE"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2A923943"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6AB852C"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3D20CDEA" w14:textId="77777777" w:rsidR="001B2363" w:rsidRPr="009E7862" w:rsidRDefault="001B2363" w:rsidP="009E7862">
            <w:pPr>
              <w:autoSpaceDE w:val="0"/>
              <w:autoSpaceDN w:val="0"/>
              <w:adjustRightInd w:val="0"/>
              <w:rPr>
                <w:rFonts w:ascii="Times New Roman" w:hAnsi="Times New Roman" w:cs="Times New Roman"/>
                <w:bCs/>
                <w:sz w:val="20"/>
                <w:szCs w:val="20"/>
              </w:rPr>
            </w:pPr>
            <w:r w:rsidRPr="009E7862">
              <w:rPr>
                <w:rFonts w:ascii="Times New Roman" w:hAnsi="Times New Roman" w:cs="Times New Roman"/>
                <w:bCs/>
                <w:sz w:val="20"/>
                <w:szCs w:val="20"/>
              </w:rPr>
              <w:t>Учащиеся отвечают на вопросы</w:t>
            </w:r>
          </w:p>
          <w:p w14:paraId="2E88572F"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3F85835C"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000D3FBC"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1752C493"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5D4BF47F"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5EFA35E"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155B1EC0"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63B757CE"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0BB0728D"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0B27303E"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797263A8"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34661985"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BEDD5F6"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7E36259D"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7E4E03C6"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11F3B9FE"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E3310E0"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181B45C8"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6950CC6A"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5BBEF8A4"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8558844" w14:textId="77777777" w:rsidR="001B2363" w:rsidRPr="009E7862" w:rsidRDefault="001B2363" w:rsidP="009E7862">
            <w:pPr>
              <w:autoSpaceDE w:val="0"/>
              <w:autoSpaceDN w:val="0"/>
              <w:adjustRightInd w:val="0"/>
              <w:rPr>
                <w:rFonts w:ascii="Times New Roman" w:hAnsi="Times New Roman" w:cs="Times New Roman"/>
                <w:bCs/>
                <w:sz w:val="20"/>
                <w:szCs w:val="20"/>
              </w:rPr>
            </w:pPr>
          </w:p>
          <w:p w14:paraId="44C304BB" w14:textId="25262714" w:rsidR="001B2363" w:rsidRPr="009E7862" w:rsidRDefault="001B2363" w:rsidP="009E7862">
            <w:pPr>
              <w:pStyle w:val="Default"/>
              <w:rPr>
                <w:color w:val="auto"/>
                <w:sz w:val="20"/>
                <w:szCs w:val="20"/>
                <w:lang w:val="kk-KZ"/>
              </w:rPr>
            </w:pPr>
            <w:r w:rsidRPr="009E7862">
              <w:rPr>
                <w:bCs/>
                <w:color w:val="auto"/>
                <w:sz w:val="20"/>
                <w:szCs w:val="20"/>
              </w:rPr>
              <w:t xml:space="preserve">Списывают заголовок стихотворения, </w:t>
            </w:r>
            <w:r w:rsidRPr="009E7862">
              <w:rPr>
                <w:color w:val="auto"/>
                <w:sz w:val="20"/>
                <w:szCs w:val="20"/>
              </w:rPr>
              <w:t>запишите вокруг него все возможные ассоциации</w:t>
            </w:r>
            <w:r w:rsidR="009E7862">
              <w:rPr>
                <w:color w:val="auto"/>
                <w:sz w:val="20"/>
                <w:szCs w:val="20"/>
                <w:lang w:val="kk-KZ"/>
              </w:rPr>
              <w:t>.</w:t>
            </w:r>
          </w:p>
        </w:tc>
        <w:tc>
          <w:tcPr>
            <w:tcW w:w="1701" w:type="dxa"/>
          </w:tcPr>
          <w:p w14:paraId="7D944012"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Дескрипторы:</w:t>
            </w:r>
          </w:p>
          <w:p w14:paraId="3B6AFB82" w14:textId="77B05422" w:rsidR="001B2363" w:rsidRPr="009E7862" w:rsidRDefault="001B2363" w:rsidP="009E7862">
            <w:pPr>
              <w:rPr>
                <w:rFonts w:ascii="Times New Roman" w:hAnsi="Times New Roman" w:cs="Times New Roman"/>
                <w:sz w:val="20"/>
                <w:szCs w:val="20"/>
              </w:rPr>
            </w:pPr>
            <w:r w:rsidRPr="009E7862">
              <w:rPr>
                <w:rFonts w:ascii="Times New Roman" w:hAnsi="Times New Roman" w:cs="Times New Roman"/>
                <w:sz w:val="20"/>
                <w:szCs w:val="20"/>
              </w:rPr>
              <w:t>определяют способ выражения главного члена</w:t>
            </w:r>
          </w:p>
          <w:p w14:paraId="123F8591" w14:textId="77777777" w:rsidR="001B2363" w:rsidRPr="009E7862" w:rsidRDefault="001B2363" w:rsidP="009E7862">
            <w:pPr>
              <w:rPr>
                <w:rFonts w:ascii="Times New Roman" w:hAnsi="Times New Roman" w:cs="Times New Roman"/>
                <w:sz w:val="20"/>
                <w:szCs w:val="20"/>
              </w:rPr>
            </w:pPr>
          </w:p>
          <w:p w14:paraId="29F3CF43" w14:textId="77777777" w:rsidR="001B2363" w:rsidRPr="009E7862" w:rsidRDefault="001B2363" w:rsidP="009E7862">
            <w:pPr>
              <w:rPr>
                <w:rFonts w:ascii="Times New Roman" w:hAnsi="Times New Roman" w:cs="Times New Roman"/>
                <w:sz w:val="20"/>
                <w:szCs w:val="20"/>
              </w:rPr>
            </w:pPr>
          </w:p>
          <w:p w14:paraId="0963110A" w14:textId="77777777" w:rsidR="001B2363" w:rsidRPr="009E7862" w:rsidRDefault="001B2363" w:rsidP="009E7862">
            <w:pPr>
              <w:rPr>
                <w:rFonts w:ascii="Times New Roman" w:hAnsi="Times New Roman" w:cs="Times New Roman"/>
                <w:sz w:val="20"/>
                <w:szCs w:val="20"/>
              </w:rPr>
            </w:pPr>
          </w:p>
          <w:p w14:paraId="38915BFD" w14:textId="77777777" w:rsidR="001B2363" w:rsidRPr="009E7862" w:rsidRDefault="001B2363" w:rsidP="009E7862">
            <w:pPr>
              <w:rPr>
                <w:rFonts w:ascii="Times New Roman" w:hAnsi="Times New Roman" w:cs="Times New Roman"/>
                <w:sz w:val="20"/>
                <w:szCs w:val="20"/>
              </w:rPr>
            </w:pPr>
          </w:p>
          <w:p w14:paraId="3B82CAF5" w14:textId="77777777" w:rsidR="001B2363" w:rsidRPr="009E7862" w:rsidRDefault="001B2363" w:rsidP="009E7862">
            <w:pPr>
              <w:rPr>
                <w:rFonts w:ascii="Times New Roman" w:hAnsi="Times New Roman" w:cs="Times New Roman"/>
                <w:b/>
                <w:sz w:val="20"/>
                <w:szCs w:val="20"/>
              </w:rPr>
            </w:pPr>
          </w:p>
          <w:p w14:paraId="23B0EEE0"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Дескрипторы:</w:t>
            </w:r>
          </w:p>
          <w:p w14:paraId="55C8C0FE"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spacing w:val="2"/>
                <w:sz w:val="20"/>
                <w:szCs w:val="20"/>
              </w:rPr>
              <w:t>понимать содержание поэтических произведений, отвечает на вопросы</w:t>
            </w:r>
          </w:p>
          <w:p w14:paraId="11A0C444" w14:textId="77777777" w:rsidR="001B2363" w:rsidRPr="009E7862" w:rsidRDefault="001B2363" w:rsidP="009E7862">
            <w:pPr>
              <w:rPr>
                <w:rFonts w:ascii="Times New Roman" w:hAnsi="Times New Roman" w:cs="Times New Roman"/>
                <w:b/>
                <w:sz w:val="20"/>
                <w:szCs w:val="20"/>
              </w:rPr>
            </w:pPr>
          </w:p>
          <w:p w14:paraId="5F961F12" w14:textId="77777777" w:rsidR="001B2363" w:rsidRPr="009E7862" w:rsidRDefault="001B2363" w:rsidP="009E7862">
            <w:pPr>
              <w:rPr>
                <w:rFonts w:ascii="Times New Roman" w:hAnsi="Times New Roman" w:cs="Times New Roman"/>
                <w:b/>
                <w:sz w:val="20"/>
                <w:szCs w:val="20"/>
              </w:rPr>
            </w:pPr>
          </w:p>
          <w:p w14:paraId="1D32E27D" w14:textId="77777777" w:rsidR="001B2363" w:rsidRPr="009E7862" w:rsidRDefault="001B2363" w:rsidP="009E7862">
            <w:pPr>
              <w:rPr>
                <w:rFonts w:ascii="Times New Roman" w:hAnsi="Times New Roman" w:cs="Times New Roman"/>
                <w:b/>
                <w:sz w:val="20"/>
                <w:szCs w:val="20"/>
              </w:rPr>
            </w:pPr>
          </w:p>
          <w:p w14:paraId="44278CEF" w14:textId="77777777" w:rsidR="001B2363" w:rsidRPr="009E7862" w:rsidRDefault="001B2363" w:rsidP="009E7862">
            <w:pPr>
              <w:rPr>
                <w:rFonts w:ascii="Times New Roman" w:hAnsi="Times New Roman" w:cs="Times New Roman"/>
                <w:b/>
                <w:sz w:val="20"/>
                <w:szCs w:val="20"/>
              </w:rPr>
            </w:pPr>
          </w:p>
          <w:p w14:paraId="3C567727" w14:textId="77777777" w:rsidR="001B2363" w:rsidRPr="009E7862" w:rsidRDefault="001B2363" w:rsidP="009E7862">
            <w:pPr>
              <w:rPr>
                <w:rFonts w:ascii="Times New Roman" w:hAnsi="Times New Roman" w:cs="Times New Roman"/>
                <w:b/>
                <w:sz w:val="20"/>
                <w:szCs w:val="20"/>
              </w:rPr>
            </w:pPr>
          </w:p>
          <w:p w14:paraId="5C25F433" w14:textId="77777777" w:rsidR="001B2363" w:rsidRPr="009E7862" w:rsidRDefault="001B2363" w:rsidP="009E7862">
            <w:pPr>
              <w:rPr>
                <w:rFonts w:ascii="Times New Roman" w:hAnsi="Times New Roman" w:cs="Times New Roman"/>
                <w:b/>
                <w:sz w:val="20"/>
                <w:szCs w:val="20"/>
              </w:rPr>
            </w:pPr>
          </w:p>
          <w:p w14:paraId="37162AFC" w14:textId="77777777" w:rsidR="001B2363" w:rsidRPr="009E7862" w:rsidRDefault="001B2363" w:rsidP="009E7862">
            <w:pPr>
              <w:rPr>
                <w:rFonts w:ascii="Times New Roman" w:hAnsi="Times New Roman" w:cs="Times New Roman"/>
                <w:b/>
                <w:sz w:val="20"/>
                <w:szCs w:val="20"/>
              </w:rPr>
            </w:pPr>
          </w:p>
          <w:p w14:paraId="687BD2F2" w14:textId="77777777" w:rsidR="001B2363" w:rsidRPr="009E7862" w:rsidRDefault="001B2363" w:rsidP="009E7862">
            <w:pPr>
              <w:rPr>
                <w:rFonts w:ascii="Times New Roman" w:hAnsi="Times New Roman" w:cs="Times New Roman"/>
                <w:b/>
                <w:sz w:val="20"/>
                <w:szCs w:val="20"/>
              </w:rPr>
            </w:pPr>
          </w:p>
          <w:p w14:paraId="7158801A" w14:textId="77777777" w:rsidR="001B2363" w:rsidRPr="009E7862" w:rsidRDefault="001B2363" w:rsidP="009E7862">
            <w:pPr>
              <w:rPr>
                <w:rFonts w:ascii="Times New Roman" w:hAnsi="Times New Roman" w:cs="Times New Roman"/>
                <w:b/>
                <w:sz w:val="20"/>
                <w:szCs w:val="20"/>
              </w:rPr>
            </w:pPr>
          </w:p>
          <w:p w14:paraId="6B375EC0" w14:textId="77777777" w:rsidR="001B2363" w:rsidRPr="009E7862" w:rsidRDefault="001B2363" w:rsidP="009E7862">
            <w:pPr>
              <w:rPr>
                <w:rFonts w:ascii="Times New Roman" w:hAnsi="Times New Roman" w:cs="Times New Roman"/>
                <w:b/>
                <w:sz w:val="20"/>
                <w:szCs w:val="20"/>
              </w:rPr>
            </w:pPr>
          </w:p>
          <w:p w14:paraId="463AEEF3" w14:textId="77777777" w:rsidR="001B2363" w:rsidRPr="009E7862" w:rsidRDefault="001B2363" w:rsidP="009E7862">
            <w:pPr>
              <w:rPr>
                <w:rFonts w:ascii="Times New Roman" w:hAnsi="Times New Roman" w:cs="Times New Roman"/>
                <w:b/>
                <w:sz w:val="20"/>
                <w:szCs w:val="20"/>
              </w:rPr>
            </w:pPr>
          </w:p>
          <w:p w14:paraId="5DEDBC36" w14:textId="77777777" w:rsidR="001B2363" w:rsidRPr="009E7862" w:rsidRDefault="001B2363" w:rsidP="009E7862">
            <w:pPr>
              <w:rPr>
                <w:rFonts w:ascii="Times New Roman" w:hAnsi="Times New Roman" w:cs="Times New Roman"/>
                <w:b/>
                <w:sz w:val="20"/>
                <w:szCs w:val="20"/>
              </w:rPr>
            </w:pPr>
          </w:p>
          <w:p w14:paraId="045A5EF4" w14:textId="77777777" w:rsidR="001B2363" w:rsidRPr="009E7862" w:rsidRDefault="001B2363" w:rsidP="009E7862">
            <w:pPr>
              <w:rPr>
                <w:rFonts w:ascii="Times New Roman" w:hAnsi="Times New Roman" w:cs="Times New Roman"/>
                <w:b/>
                <w:sz w:val="20"/>
                <w:szCs w:val="20"/>
              </w:rPr>
            </w:pPr>
          </w:p>
          <w:p w14:paraId="19F9695F" w14:textId="77777777" w:rsidR="001B2363" w:rsidRPr="009E7862" w:rsidRDefault="001B2363" w:rsidP="009E7862">
            <w:pPr>
              <w:rPr>
                <w:rFonts w:ascii="Times New Roman" w:hAnsi="Times New Roman" w:cs="Times New Roman"/>
                <w:b/>
                <w:sz w:val="20"/>
                <w:szCs w:val="20"/>
              </w:rPr>
            </w:pPr>
          </w:p>
          <w:p w14:paraId="104C13DE" w14:textId="77777777" w:rsidR="001B2363" w:rsidRPr="009E7862" w:rsidRDefault="001B2363" w:rsidP="009E7862">
            <w:pPr>
              <w:rPr>
                <w:rFonts w:ascii="Times New Roman" w:hAnsi="Times New Roman" w:cs="Times New Roman"/>
                <w:b/>
                <w:sz w:val="20"/>
                <w:szCs w:val="20"/>
              </w:rPr>
            </w:pPr>
          </w:p>
          <w:p w14:paraId="51A2E185" w14:textId="77777777" w:rsidR="001B2363" w:rsidRPr="009E7862" w:rsidRDefault="001B2363" w:rsidP="009E7862">
            <w:pPr>
              <w:rPr>
                <w:rFonts w:ascii="Times New Roman" w:hAnsi="Times New Roman" w:cs="Times New Roman"/>
                <w:b/>
                <w:sz w:val="20"/>
                <w:szCs w:val="20"/>
              </w:rPr>
            </w:pPr>
          </w:p>
          <w:p w14:paraId="70B29C28"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Дескрипторы:</w:t>
            </w:r>
          </w:p>
          <w:p w14:paraId="7D969DC9" w14:textId="19567729"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sz w:val="20"/>
                <w:szCs w:val="20"/>
                <w:lang w:eastAsia="en-GB"/>
              </w:rPr>
              <w:t>находит в тексте художественно-изобразительные средства</w:t>
            </w:r>
            <w:r w:rsidR="009E7862">
              <w:rPr>
                <w:rFonts w:ascii="Times New Roman" w:hAnsi="Times New Roman" w:cs="Times New Roman"/>
                <w:sz w:val="20"/>
                <w:szCs w:val="20"/>
                <w:lang w:val="kk-KZ" w:eastAsia="en-GB"/>
              </w:rPr>
              <w:t>.</w:t>
            </w:r>
          </w:p>
        </w:tc>
        <w:tc>
          <w:tcPr>
            <w:tcW w:w="1986" w:type="dxa"/>
          </w:tcPr>
          <w:p w14:paraId="4CF462CC"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sz w:val="20"/>
                <w:szCs w:val="20"/>
              </w:rPr>
              <w:t>Упр.3</w:t>
            </w:r>
          </w:p>
          <w:p w14:paraId="567F050C" w14:textId="77777777" w:rsidR="001B2363" w:rsidRPr="009E7862" w:rsidRDefault="001B2363" w:rsidP="009E7862">
            <w:pPr>
              <w:rPr>
                <w:rFonts w:ascii="Times New Roman" w:hAnsi="Times New Roman" w:cs="Times New Roman"/>
                <w:b/>
                <w:sz w:val="20"/>
                <w:szCs w:val="20"/>
              </w:rPr>
            </w:pPr>
          </w:p>
          <w:p w14:paraId="61F18E80" w14:textId="77777777" w:rsidR="001B2363" w:rsidRPr="009E7862" w:rsidRDefault="001B2363" w:rsidP="009E7862">
            <w:pPr>
              <w:rPr>
                <w:rFonts w:ascii="Times New Roman" w:hAnsi="Times New Roman" w:cs="Times New Roman"/>
                <w:b/>
                <w:sz w:val="20"/>
                <w:szCs w:val="20"/>
              </w:rPr>
            </w:pPr>
          </w:p>
          <w:p w14:paraId="0AF4A8FB" w14:textId="77777777" w:rsidR="001B2363" w:rsidRPr="009E7862" w:rsidRDefault="001B2363" w:rsidP="009E7862">
            <w:pPr>
              <w:rPr>
                <w:rFonts w:ascii="Times New Roman" w:hAnsi="Times New Roman" w:cs="Times New Roman"/>
                <w:b/>
                <w:sz w:val="20"/>
                <w:szCs w:val="20"/>
              </w:rPr>
            </w:pPr>
          </w:p>
          <w:p w14:paraId="25CCD0A2" w14:textId="6E7C7B0F"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t>Упр. 4</w:t>
            </w:r>
          </w:p>
        </w:tc>
      </w:tr>
      <w:tr w:rsidR="009E7862" w:rsidRPr="009E7862" w14:paraId="1376D8EA" w14:textId="77777777" w:rsidTr="008E6961">
        <w:tc>
          <w:tcPr>
            <w:tcW w:w="1417" w:type="dxa"/>
          </w:tcPr>
          <w:p w14:paraId="0C0B7BC3" w14:textId="524C1B63"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lastRenderedPageBreak/>
              <w:t>Конец урока</w:t>
            </w:r>
          </w:p>
          <w:p w14:paraId="2F97AB94" w14:textId="50AE85B4" w:rsidR="001B2363" w:rsidRPr="009E7862" w:rsidRDefault="001B2363" w:rsidP="009E7862">
            <w:pPr>
              <w:rPr>
                <w:rFonts w:ascii="Times New Roman" w:hAnsi="Times New Roman" w:cs="Times New Roman"/>
                <w:b/>
                <w:sz w:val="20"/>
                <w:szCs w:val="20"/>
                <w:lang w:val="kk-KZ"/>
              </w:rPr>
            </w:pPr>
            <w:r w:rsidRPr="009E7862">
              <w:rPr>
                <w:rFonts w:ascii="Times New Roman" w:hAnsi="Times New Roman" w:cs="Times New Roman"/>
                <w:b/>
                <w:sz w:val="20"/>
                <w:szCs w:val="20"/>
              </w:rPr>
              <w:t>5 мин</w:t>
            </w:r>
            <w:r w:rsidR="009E7862" w:rsidRPr="009E7862">
              <w:rPr>
                <w:rFonts w:ascii="Times New Roman" w:hAnsi="Times New Roman" w:cs="Times New Roman"/>
                <w:b/>
                <w:sz w:val="20"/>
                <w:szCs w:val="20"/>
                <w:lang w:val="kk-KZ"/>
              </w:rPr>
              <w:t>ут</w:t>
            </w:r>
          </w:p>
        </w:tc>
        <w:tc>
          <w:tcPr>
            <w:tcW w:w="3827" w:type="dxa"/>
            <w:gridSpan w:val="2"/>
          </w:tcPr>
          <w:p w14:paraId="689E0808" w14:textId="42989B6E" w:rsidR="001B2363" w:rsidRPr="009E7862" w:rsidRDefault="001B2363" w:rsidP="009E7862">
            <w:pPr>
              <w:pStyle w:val="Default"/>
              <w:rPr>
                <w:color w:val="auto"/>
                <w:sz w:val="20"/>
                <w:szCs w:val="20"/>
              </w:rPr>
            </w:pPr>
            <w:r w:rsidRPr="009E7862">
              <w:rPr>
                <w:b/>
                <w:color w:val="auto"/>
                <w:sz w:val="20"/>
                <w:szCs w:val="20"/>
              </w:rPr>
              <w:t>Домашнее задание</w:t>
            </w:r>
            <w:r w:rsidRPr="009E7862">
              <w:rPr>
                <w:color w:val="auto"/>
                <w:sz w:val="20"/>
                <w:szCs w:val="20"/>
              </w:rPr>
              <w:t>.</w:t>
            </w:r>
          </w:p>
          <w:p w14:paraId="11A70EC0" w14:textId="77777777" w:rsidR="001B2363" w:rsidRPr="009E7862" w:rsidRDefault="001B2363" w:rsidP="009E7862">
            <w:pPr>
              <w:pStyle w:val="Default"/>
              <w:rPr>
                <w:color w:val="auto"/>
                <w:sz w:val="20"/>
                <w:szCs w:val="20"/>
              </w:rPr>
            </w:pPr>
            <w:r w:rsidRPr="009E7862">
              <w:rPr>
                <w:color w:val="auto"/>
                <w:sz w:val="20"/>
                <w:szCs w:val="20"/>
              </w:rPr>
              <w:t>Для самостоятельного изучения предлагается «УС».</w:t>
            </w:r>
          </w:p>
          <w:p w14:paraId="50ED882F" w14:textId="77777777" w:rsidR="001B2363" w:rsidRPr="009E7862" w:rsidRDefault="001B2363" w:rsidP="009E7862">
            <w:pPr>
              <w:autoSpaceDE w:val="0"/>
              <w:autoSpaceDN w:val="0"/>
              <w:adjustRightInd w:val="0"/>
              <w:rPr>
                <w:rFonts w:ascii="Times New Roman" w:hAnsi="Times New Roman" w:cs="Times New Roman"/>
                <w:b/>
                <w:sz w:val="20"/>
                <w:szCs w:val="20"/>
              </w:rPr>
            </w:pPr>
            <w:r w:rsidRPr="009E7862">
              <w:rPr>
                <w:rFonts w:ascii="Times New Roman" w:hAnsi="Times New Roman" w:cs="Times New Roman"/>
                <w:b/>
                <w:sz w:val="20"/>
                <w:szCs w:val="20"/>
              </w:rPr>
              <w:t>Рефлексия</w:t>
            </w:r>
          </w:p>
          <w:p w14:paraId="438E41E6" w14:textId="77777777" w:rsidR="001B2363" w:rsidRPr="009E7862" w:rsidRDefault="001B2363" w:rsidP="009E7862">
            <w:pPr>
              <w:pStyle w:val="a6"/>
              <w:spacing w:after="0"/>
              <w:rPr>
                <w:rFonts w:ascii="Times New Roman" w:hAnsi="Times New Roman" w:cs="Times New Roman"/>
                <w:sz w:val="20"/>
                <w:szCs w:val="20"/>
              </w:rPr>
            </w:pPr>
            <w:r w:rsidRPr="009E7862">
              <w:rPr>
                <w:rFonts w:ascii="Times New Roman" w:hAnsi="Times New Roman" w:cs="Times New Roman"/>
                <w:sz w:val="20"/>
                <w:szCs w:val="20"/>
              </w:rPr>
              <w:t>Как проходило занятие?</w:t>
            </w:r>
          </w:p>
          <w:p w14:paraId="4382F1B1" w14:textId="77777777" w:rsidR="001B2363" w:rsidRPr="009E7862" w:rsidRDefault="001B2363" w:rsidP="009E7862">
            <w:pPr>
              <w:pStyle w:val="a6"/>
              <w:spacing w:after="0"/>
              <w:rPr>
                <w:rFonts w:ascii="Times New Roman" w:hAnsi="Times New Roman" w:cs="Times New Roman"/>
                <w:sz w:val="20"/>
                <w:szCs w:val="20"/>
              </w:rPr>
            </w:pPr>
            <w:r w:rsidRPr="009E7862">
              <w:rPr>
                <w:rFonts w:ascii="Times New Roman" w:hAnsi="Times New Roman" w:cs="Times New Roman"/>
                <w:sz w:val="20"/>
                <w:szCs w:val="20"/>
              </w:rPr>
              <w:t>Что было удачно?</w:t>
            </w:r>
          </w:p>
          <w:p w14:paraId="117EE4AD" w14:textId="77777777" w:rsidR="001B2363" w:rsidRPr="009E7862" w:rsidRDefault="001B2363" w:rsidP="009E7862">
            <w:pPr>
              <w:pStyle w:val="a6"/>
              <w:spacing w:after="0"/>
              <w:rPr>
                <w:rFonts w:ascii="Times New Roman" w:hAnsi="Times New Roman" w:cs="Times New Roman"/>
                <w:sz w:val="20"/>
                <w:szCs w:val="20"/>
              </w:rPr>
            </w:pPr>
            <w:r w:rsidRPr="009E7862">
              <w:rPr>
                <w:rFonts w:ascii="Times New Roman" w:hAnsi="Times New Roman" w:cs="Times New Roman"/>
                <w:sz w:val="20"/>
                <w:szCs w:val="20"/>
              </w:rPr>
              <w:t>Что было неудачно?</w:t>
            </w:r>
          </w:p>
          <w:p w14:paraId="4C177E5D" w14:textId="77777777" w:rsidR="001B2363" w:rsidRPr="009E7862" w:rsidRDefault="001B2363" w:rsidP="009E7862">
            <w:pPr>
              <w:pStyle w:val="a6"/>
              <w:spacing w:after="0"/>
              <w:rPr>
                <w:rFonts w:ascii="Times New Roman" w:hAnsi="Times New Roman" w:cs="Times New Roman"/>
                <w:sz w:val="20"/>
                <w:szCs w:val="20"/>
              </w:rPr>
            </w:pPr>
            <w:r w:rsidRPr="009E7862">
              <w:rPr>
                <w:rFonts w:ascii="Times New Roman" w:hAnsi="Times New Roman" w:cs="Times New Roman"/>
                <w:sz w:val="20"/>
                <w:szCs w:val="20"/>
              </w:rPr>
              <w:t>Что Вы хотите изменить?</w:t>
            </w:r>
          </w:p>
          <w:p w14:paraId="3C57947F" w14:textId="77777777" w:rsidR="001B2363" w:rsidRPr="009E7862" w:rsidRDefault="001B2363" w:rsidP="009E7862">
            <w:pPr>
              <w:pStyle w:val="a6"/>
              <w:spacing w:after="0"/>
              <w:rPr>
                <w:rFonts w:ascii="Times New Roman" w:hAnsi="Times New Roman" w:cs="Times New Roman"/>
                <w:sz w:val="20"/>
                <w:szCs w:val="20"/>
              </w:rPr>
            </w:pPr>
            <w:r w:rsidRPr="009E7862">
              <w:rPr>
                <w:rFonts w:ascii="Times New Roman" w:hAnsi="Times New Roman" w:cs="Times New Roman"/>
                <w:sz w:val="20"/>
                <w:szCs w:val="20"/>
              </w:rPr>
              <w:t>В какой поддержке Вы нуждаетесь?</w:t>
            </w:r>
          </w:p>
        </w:tc>
        <w:tc>
          <w:tcPr>
            <w:tcW w:w="2126" w:type="dxa"/>
          </w:tcPr>
          <w:p w14:paraId="06E89665" w14:textId="77777777" w:rsidR="001B2363" w:rsidRPr="009E7862" w:rsidRDefault="001B2363" w:rsidP="009E7862">
            <w:pPr>
              <w:rPr>
                <w:rFonts w:ascii="Times New Roman" w:hAnsi="Times New Roman" w:cs="Times New Roman"/>
                <w:bCs/>
                <w:sz w:val="20"/>
                <w:szCs w:val="20"/>
                <w:lang w:val="kk-KZ"/>
              </w:rPr>
            </w:pPr>
          </w:p>
        </w:tc>
        <w:tc>
          <w:tcPr>
            <w:tcW w:w="1701" w:type="dxa"/>
          </w:tcPr>
          <w:p w14:paraId="23DE5465" w14:textId="77777777" w:rsidR="001B2363" w:rsidRPr="009E7862" w:rsidRDefault="001B2363" w:rsidP="009E7862">
            <w:pPr>
              <w:rPr>
                <w:rFonts w:ascii="Times New Roman" w:hAnsi="Times New Roman" w:cs="Times New Roman"/>
                <w:b/>
                <w:sz w:val="20"/>
                <w:szCs w:val="20"/>
              </w:rPr>
            </w:pPr>
            <w:r w:rsidRPr="009E7862">
              <w:rPr>
                <w:rFonts w:ascii="Times New Roman" w:hAnsi="Times New Roman" w:cs="Times New Roman"/>
                <w:b/>
                <w:noProof/>
                <w:sz w:val="20"/>
                <w:szCs w:val="20"/>
                <w:lang w:val="en-US"/>
              </w:rPr>
              <w:drawing>
                <wp:inline distT="0" distB="0" distL="0" distR="0" wp14:anchorId="3CD5E829" wp14:editId="3312EE70">
                  <wp:extent cx="895350" cy="647700"/>
                  <wp:effectExtent l="0" t="0" r="0" b="0"/>
                  <wp:docPr id="3" name="Рисунок 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Рисунок 0"/>
                          <pic:cNvPicPr/>
                        </pic:nvPicPr>
                        <pic:blipFill>
                          <a:blip r:embed="rId5" cstate="print"/>
                          <a:srcRect/>
                          <a:stretch/>
                        </pic:blipFill>
                        <pic:spPr>
                          <a:xfrm>
                            <a:off x="0" y="0"/>
                            <a:ext cx="895350" cy="647700"/>
                          </a:xfrm>
                          <a:prstGeom prst="rect">
                            <a:avLst/>
                          </a:prstGeom>
                        </pic:spPr>
                      </pic:pic>
                    </a:graphicData>
                  </a:graphic>
                </wp:inline>
              </w:drawing>
            </w:r>
          </w:p>
        </w:tc>
        <w:tc>
          <w:tcPr>
            <w:tcW w:w="1986" w:type="dxa"/>
          </w:tcPr>
          <w:p w14:paraId="289C690D" w14:textId="11CE5A54" w:rsidR="001B2363" w:rsidRPr="009E7862" w:rsidRDefault="001B2363" w:rsidP="009E7862">
            <w:pPr>
              <w:rPr>
                <w:rFonts w:ascii="Times New Roman" w:hAnsi="Times New Roman" w:cs="Times New Roman"/>
                <w:sz w:val="20"/>
                <w:szCs w:val="20"/>
                <w:lang w:val="kk-KZ"/>
              </w:rPr>
            </w:pPr>
          </w:p>
        </w:tc>
      </w:tr>
    </w:tbl>
    <w:p w14:paraId="029C8A0E" w14:textId="77777777" w:rsidR="00C400AC" w:rsidRPr="00CB475C" w:rsidRDefault="00C400AC" w:rsidP="00CB475C">
      <w:pPr>
        <w:spacing w:after="0" w:line="240" w:lineRule="auto"/>
        <w:rPr>
          <w:rFonts w:ascii="Times New Roman" w:hAnsi="Times New Roman" w:cs="Times New Roman"/>
          <w:sz w:val="20"/>
          <w:szCs w:val="20"/>
          <w:lang w:val="kk-KZ"/>
        </w:rPr>
      </w:pPr>
    </w:p>
    <w:sectPr w:rsidR="00C400AC" w:rsidRPr="00CB475C" w:rsidSect="001B2363">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SchoolBookKza">
    <w:altName w:val="MS Mincho"/>
    <w:charset w:val="80"/>
    <w:family w:val="auto"/>
    <w:pitch w:val="default"/>
    <w:sig w:usb0="000000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84793"/>
    <w:multiLevelType w:val="hybridMultilevel"/>
    <w:tmpl w:val="E662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FE403D9"/>
    <w:multiLevelType w:val="hybridMultilevel"/>
    <w:tmpl w:val="273CB5BE"/>
    <w:lvl w:ilvl="0" w:tplc="04190001">
      <w:start w:val="1"/>
      <w:numFmt w:val="bullet"/>
      <w:lvlText w:val=""/>
      <w:lvlJc w:val="left"/>
      <w:pPr>
        <w:ind w:left="6326" w:hanging="360"/>
      </w:pPr>
      <w:rPr>
        <w:rFonts w:ascii="Symbol" w:hAnsi="Symbol" w:hint="default"/>
      </w:rPr>
    </w:lvl>
    <w:lvl w:ilvl="1" w:tplc="04190003" w:tentative="1">
      <w:start w:val="1"/>
      <w:numFmt w:val="bullet"/>
      <w:lvlText w:val="o"/>
      <w:lvlJc w:val="left"/>
      <w:pPr>
        <w:ind w:left="7046" w:hanging="360"/>
      </w:pPr>
      <w:rPr>
        <w:rFonts w:ascii="Courier New" w:hAnsi="Courier New" w:cs="Courier New" w:hint="default"/>
      </w:rPr>
    </w:lvl>
    <w:lvl w:ilvl="2" w:tplc="04190005" w:tentative="1">
      <w:start w:val="1"/>
      <w:numFmt w:val="bullet"/>
      <w:lvlText w:val=""/>
      <w:lvlJc w:val="left"/>
      <w:pPr>
        <w:ind w:left="7766" w:hanging="360"/>
      </w:pPr>
      <w:rPr>
        <w:rFonts w:ascii="Wingdings" w:hAnsi="Wingdings" w:hint="default"/>
      </w:rPr>
    </w:lvl>
    <w:lvl w:ilvl="3" w:tplc="04190001" w:tentative="1">
      <w:start w:val="1"/>
      <w:numFmt w:val="bullet"/>
      <w:lvlText w:val=""/>
      <w:lvlJc w:val="left"/>
      <w:pPr>
        <w:ind w:left="8486" w:hanging="360"/>
      </w:pPr>
      <w:rPr>
        <w:rFonts w:ascii="Symbol" w:hAnsi="Symbol" w:hint="default"/>
      </w:rPr>
    </w:lvl>
    <w:lvl w:ilvl="4" w:tplc="04190003" w:tentative="1">
      <w:start w:val="1"/>
      <w:numFmt w:val="bullet"/>
      <w:lvlText w:val="o"/>
      <w:lvlJc w:val="left"/>
      <w:pPr>
        <w:ind w:left="9206" w:hanging="360"/>
      </w:pPr>
      <w:rPr>
        <w:rFonts w:ascii="Courier New" w:hAnsi="Courier New" w:cs="Courier New" w:hint="default"/>
      </w:rPr>
    </w:lvl>
    <w:lvl w:ilvl="5" w:tplc="04190005" w:tentative="1">
      <w:start w:val="1"/>
      <w:numFmt w:val="bullet"/>
      <w:lvlText w:val=""/>
      <w:lvlJc w:val="left"/>
      <w:pPr>
        <w:ind w:left="9926" w:hanging="360"/>
      </w:pPr>
      <w:rPr>
        <w:rFonts w:ascii="Wingdings" w:hAnsi="Wingdings" w:hint="default"/>
      </w:rPr>
    </w:lvl>
    <w:lvl w:ilvl="6" w:tplc="04190001" w:tentative="1">
      <w:start w:val="1"/>
      <w:numFmt w:val="bullet"/>
      <w:lvlText w:val=""/>
      <w:lvlJc w:val="left"/>
      <w:pPr>
        <w:ind w:left="10646" w:hanging="360"/>
      </w:pPr>
      <w:rPr>
        <w:rFonts w:ascii="Symbol" w:hAnsi="Symbol" w:hint="default"/>
      </w:rPr>
    </w:lvl>
    <w:lvl w:ilvl="7" w:tplc="04190003" w:tentative="1">
      <w:start w:val="1"/>
      <w:numFmt w:val="bullet"/>
      <w:lvlText w:val="o"/>
      <w:lvlJc w:val="left"/>
      <w:pPr>
        <w:ind w:left="11366" w:hanging="360"/>
      </w:pPr>
      <w:rPr>
        <w:rFonts w:ascii="Courier New" w:hAnsi="Courier New" w:cs="Courier New" w:hint="default"/>
      </w:rPr>
    </w:lvl>
    <w:lvl w:ilvl="8" w:tplc="04190005" w:tentative="1">
      <w:start w:val="1"/>
      <w:numFmt w:val="bullet"/>
      <w:lvlText w:val=""/>
      <w:lvlJc w:val="left"/>
      <w:pPr>
        <w:ind w:left="12086" w:hanging="360"/>
      </w:pPr>
      <w:rPr>
        <w:rFonts w:ascii="Wingdings" w:hAnsi="Wingdings" w:hint="default"/>
      </w:rPr>
    </w:lvl>
  </w:abstractNum>
  <w:num w:numId="1" w16cid:durableId="1214660969">
    <w:abstractNumId w:val="1"/>
  </w:num>
  <w:num w:numId="2" w16cid:durableId="815220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445AA"/>
    <w:rsid w:val="001A5205"/>
    <w:rsid w:val="001B2363"/>
    <w:rsid w:val="001F479C"/>
    <w:rsid w:val="00327EE5"/>
    <w:rsid w:val="00490F04"/>
    <w:rsid w:val="005F64F3"/>
    <w:rsid w:val="00852659"/>
    <w:rsid w:val="009445AA"/>
    <w:rsid w:val="009E7862"/>
    <w:rsid w:val="00A059C8"/>
    <w:rsid w:val="00AD48FE"/>
    <w:rsid w:val="00C400AC"/>
    <w:rsid w:val="00CA6094"/>
    <w:rsid w:val="00CB475C"/>
    <w:rsid w:val="00DC5A43"/>
    <w:rsid w:val="00E645A1"/>
    <w:rsid w:val="00FB5A31"/>
    <w:rsid w:val="00FB63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242B"/>
  <w15:docId w15:val="{DEA298B0-D13F-41DA-B848-29A275D2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3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45AA"/>
    <w:rPr>
      <w:color w:val="0000FF" w:themeColor="hyperlink"/>
      <w:u w:val="single"/>
    </w:rPr>
  </w:style>
  <w:style w:type="paragraph" w:styleId="a4">
    <w:name w:val="No Spacing"/>
    <w:link w:val="a5"/>
    <w:uiPriority w:val="1"/>
    <w:qFormat/>
    <w:rsid w:val="009445AA"/>
    <w:pPr>
      <w:spacing w:after="0" w:line="240" w:lineRule="auto"/>
    </w:pPr>
    <w:rPr>
      <w:rFonts w:ascii="Times New Roman" w:eastAsia="Times New Roman" w:hAnsi="Times New Roman" w:cs="Times New Roman"/>
      <w:sz w:val="24"/>
      <w:szCs w:val="24"/>
    </w:rPr>
  </w:style>
  <w:style w:type="paragraph" w:styleId="a6">
    <w:name w:val="Body Text"/>
    <w:basedOn w:val="a"/>
    <w:link w:val="a7"/>
    <w:uiPriority w:val="1"/>
    <w:qFormat/>
    <w:rsid w:val="001B2363"/>
    <w:pPr>
      <w:spacing w:after="120"/>
    </w:pPr>
    <w:rPr>
      <w:rFonts w:ascii="Calibri" w:eastAsia="Calibri" w:hAnsi="Calibri" w:cs="SimSun"/>
      <w:lang w:eastAsia="en-US"/>
    </w:rPr>
  </w:style>
  <w:style w:type="character" w:customStyle="1" w:styleId="a7">
    <w:name w:val="Основной текст Знак"/>
    <w:basedOn w:val="a0"/>
    <w:link w:val="a6"/>
    <w:uiPriority w:val="1"/>
    <w:rsid w:val="001B2363"/>
    <w:rPr>
      <w:rFonts w:ascii="Calibri" w:eastAsia="Calibri" w:hAnsi="Calibri" w:cs="SimSun"/>
      <w:lang w:eastAsia="en-US"/>
    </w:rPr>
  </w:style>
  <w:style w:type="table" w:styleId="a8">
    <w:name w:val="Table Grid"/>
    <w:basedOn w:val="a1"/>
    <w:uiPriority w:val="59"/>
    <w:rsid w:val="001B2363"/>
    <w:pPr>
      <w:spacing w:after="0" w:line="240" w:lineRule="auto"/>
    </w:pPr>
    <w:rPr>
      <w:rFonts w:ascii="Calibri" w:eastAsia="Times New Roman"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1B236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List Paragraph"/>
    <w:basedOn w:val="a"/>
    <w:link w:val="aa"/>
    <w:uiPriority w:val="34"/>
    <w:qFormat/>
    <w:rsid w:val="001B2363"/>
    <w:pPr>
      <w:ind w:left="720"/>
      <w:contextualSpacing/>
    </w:pPr>
    <w:rPr>
      <w:rFonts w:ascii="Calibri" w:eastAsia="Calibri" w:hAnsi="Calibri" w:cs="SimSun"/>
      <w:lang w:eastAsia="en-US"/>
    </w:rPr>
  </w:style>
  <w:style w:type="character" w:customStyle="1" w:styleId="aa">
    <w:name w:val="Абзац списка Знак"/>
    <w:link w:val="a9"/>
    <w:uiPriority w:val="34"/>
    <w:rsid w:val="001B2363"/>
    <w:rPr>
      <w:rFonts w:ascii="Calibri" w:eastAsia="Calibri" w:hAnsi="Calibri" w:cs="SimSun"/>
      <w:lang w:eastAsia="en-US"/>
    </w:rPr>
  </w:style>
  <w:style w:type="character" w:customStyle="1" w:styleId="a5">
    <w:name w:val="Без интервала Знак"/>
    <w:basedOn w:val="a0"/>
    <w:link w:val="a4"/>
    <w:uiPriority w:val="1"/>
    <w:rsid w:val="001B2363"/>
    <w:rPr>
      <w:rFonts w:ascii="Times New Roman" w:eastAsia="Times New Roman" w:hAnsi="Times New Roman" w:cs="Times New Roman"/>
      <w:sz w:val="24"/>
      <w:szCs w:val="24"/>
    </w:rPr>
  </w:style>
  <w:style w:type="paragraph" w:customStyle="1" w:styleId="TableParagraph">
    <w:name w:val="Table Paragraph"/>
    <w:basedOn w:val="a"/>
    <w:uiPriority w:val="1"/>
    <w:qFormat/>
    <w:rsid w:val="001B2363"/>
    <w:pPr>
      <w:widowControl w:val="0"/>
      <w:autoSpaceDE w:val="0"/>
      <w:autoSpaceDN w:val="0"/>
      <w:spacing w:after="0" w:line="240" w:lineRule="auto"/>
    </w:pPr>
    <w:rPr>
      <w:rFonts w:ascii="Times New Roman" w:eastAsia="Times New Roman" w:hAnsi="Times New Roman" w:cs="Times New Roman"/>
      <w:lang w:bidi="ru-RU"/>
    </w:rPr>
  </w:style>
  <w:style w:type="paragraph" w:styleId="ab">
    <w:name w:val="Balloon Text"/>
    <w:basedOn w:val="a"/>
    <w:link w:val="ac"/>
    <w:uiPriority w:val="99"/>
    <w:semiHidden/>
    <w:unhideWhenUsed/>
    <w:rsid w:val="001B23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B2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50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Лицей</dc:creator>
  <cp:lastModifiedBy>123</cp:lastModifiedBy>
  <cp:revision>13</cp:revision>
  <dcterms:created xsi:type="dcterms:W3CDTF">2025-02-06T09:55:00Z</dcterms:created>
  <dcterms:modified xsi:type="dcterms:W3CDTF">2025-03-12T10:21:00Z</dcterms:modified>
</cp:coreProperties>
</file>